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50F24" w14:textId="71116D32" w:rsidR="00281255" w:rsidRPr="00EF7E07" w:rsidRDefault="00281255" w:rsidP="00746683">
      <w:pPr>
        <w:spacing w:line="276" w:lineRule="auto"/>
        <w:jc w:val="center"/>
        <w:rPr>
          <w:rFonts w:ascii="Tenorite" w:hAnsi="Tenorite"/>
          <w:b/>
          <w:bCs/>
          <w:sz w:val="24"/>
          <w:szCs w:val="24"/>
        </w:rPr>
      </w:pPr>
      <w:r w:rsidRPr="00EF7E07">
        <w:rPr>
          <w:rFonts w:ascii="Tenorite" w:hAnsi="Tenorite"/>
          <w:b/>
          <w:bCs/>
          <w:sz w:val="24"/>
          <w:szCs w:val="24"/>
        </w:rPr>
        <w:t xml:space="preserve">Using Spatial Landscape Variables to Refine </w:t>
      </w:r>
      <w:r w:rsidR="00A75152" w:rsidRPr="00EF7E07">
        <w:rPr>
          <w:rFonts w:ascii="Tenorite" w:hAnsi="Tenorite"/>
          <w:b/>
          <w:bCs/>
          <w:sz w:val="24"/>
          <w:szCs w:val="24"/>
        </w:rPr>
        <w:t>the Range Map of a Migratory Songbird</w:t>
      </w:r>
    </w:p>
    <w:p w14:paraId="6C87D3E2" w14:textId="48EF69A3" w:rsidR="00F63C7F" w:rsidRPr="00EF7E07" w:rsidRDefault="00F63C7F" w:rsidP="00746683">
      <w:pPr>
        <w:spacing w:line="276" w:lineRule="auto"/>
        <w:jc w:val="center"/>
        <w:rPr>
          <w:rFonts w:ascii="Tenorite" w:hAnsi="Tenorite"/>
          <w:sz w:val="24"/>
          <w:szCs w:val="24"/>
        </w:rPr>
      </w:pPr>
      <w:r w:rsidRPr="00EF7E07">
        <w:rPr>
          <w:rFonts w:ascii="Tenorite" w:hAnsi="Tenorite"/>
          <w:sz w:val="24"/>
          <w:szCs w:val="24"/>
        </w:rPr>
        <w:t>Andrew M. Cameron, Virginia Commonwealth University</w:t>
      </w:r>
    </w:p>
    <w:p w14:paraId="0967CF36" w14:textId="77777777" w:rsidR="006939DD" w:rsidRPr="00EF7E07" w:rsidRDefault="006939DD" w:rsidP="00746683">
      <w:pPr>
        <w:spacing w:line="276" w:lineRule="auto"/>
        <w:jc w:val="center"/>
        <w:rPr>
          <w:rFonts w:ascii="Tenorite" w:hAnsi="Tenorite"/>
          <w:sz w:val="24"/>
          <w:szCs w:val="24"/>
        </w:rPr>
      </w:pPr>
    </w:p>
    <w:p w14:paraId="1F00A9B5" w14:textId="777B5A52" w:rsidR="00863BC0" w:rsidRPr="00EF7E07" w:rsidRDefault="006939DD" w:rsidP="00863BC0">
      <w:pPr>
        <w:spacing w:line="480" w:lineRule="auto"/>
        <w:jc w:val="both"/>
        <w:rPr>
          <w:rFonts w:ascii="Tenorite" w:hAnsi="Tenorite"/>
          <w:b/>
          <w:bCs/>
          <w:sz w:val="24"/>
          <w:szCs w:val="24"/>
        </w:rPr>
      </w:pPr>
      <w:r w:rsidRPr="00EF7E07">
        <w:rPr>
          <w:rFonts w:ascii="Tenorite" w:hAnsi="Tenorite"/>
          <w:b/>
          <w:bCs/>
          <w:sz w:val="24"/>
          <w:szCs w:val="24"/>
        </w:rPr>
        <w:t>INTRODUCTION</w:t>
      </w:r>
    </w:p>
    <w:p w14:paraId="3927AFB6" w14:textId="09EA59F1" w:rsidR="00D63124" w:rsidRPr="00EF7E07" w:rsidRDefault="00090CB9" w:rsidP="00746683">
      <w:pPr>
        <w:spacing w:line="276" w:lineRule="auto"/>
        <w:jc w:val="both"/>
        <w:rPr>
          <w:rFonts w:ascii="Tenorite" w:hAnsi="Tenorite"/>
          <w:sz w:val="24"/>
          <w:szCs w:val="24"/>
        </w:rPr>
      </w:pPr>
      <w:r w:rsidRPr="00EF7E07">
        <w:rPr>
          <w:rFonts w:ascii="Tenorite" w:hAnsi="Tenorite"/>
          <w:sz w:val="24"/>
          <w:szCs w:val="24"/>
        </w:rPr>
        <w:t>Reliable and accessible</w:t>
      </w:r>
      <w:r w:rsidR="00D63124" w:rsidRPr="00EF7E07">
        <w:rPr>
          <w:rFonts w:ascii="Tenorite" w:hAnsi="Tenorite"/>
          <w:sz w:val="24"/>
          <w:szCs w:val="24"/>
        </w:rPr>
        <w:t xml:space="preserve"> maps that accurately represent </w:t>
      </w:r>
      <w:r w:rsidR="006B5787">
        <w:rPr>
          <w:rFonts w:ascii="Tenorite" w:hAnsi="Tenorite"/>
          <w:sz w:val="24"/>
          <w:szCs w:val="24"/>
        </w:rPr>
        <w:t xml:space="preserve">areas of </w:t>
      </w:r>
      <w:r w:rsidR="007B0D00">
        <w:rPr>
          <w:rFonts w:ascii="Tenorite" w:hAnsi="Tenorite"/>
          <w:sz w:val="24"/>
          <w:szCs w:val="24"/>
        </w:rPr>
        <w:t xml:space="preserve">likely </w:t>
      </w:r>
      <w:r w:rsidR="00D63124" w:rsidRPr="00EF7E07">
        <w:rPr>
          <w:rFonts w:ascii="Tenorite" w:hAnsi="Tenorite"/>
          <w:sz w:val="24"/>
          <w:szCs w:val="24"/>
        </w:rPr>
        <w:t xml:space="preserve">species </w:t>
      </w:r>
      <w:r w:rsidR="006B5787">
        <w:rPr>
          <w:rFonts w:ascii="Tenorite" w:hAnsi="Tenorite"/>
          <w:sz w:val="24"/>
          <w:szCs w:val="24"/>
        </w:rPr>
        <w:t>occurrence</w:t>
      </w:r>
      <w:r w:rsidR="00D63124" w:rsidRPr="00EF7E07">
        <w:rPr>
          <w:rFonts w:ascii="Tenorite" w:hAnsi="Tenorite"/>
          <w:sz w:val="24"/>
          <w:szCs w:val="24"/>
        </w:rPr>
        <w:t xml:space="preserve"> </w:t>
      </w:r>
      <w:r w:rsidRPr="00EF7E07">
        <w:rPr>
          <w:rFonts w:ascii="Tenorite" w:hAnsi="Tenorite"/>
          <w:sz w:val="24"/>
          <w:szCs w:val="24"/>
        </w:rPr>
        <w:t>are</w:t>
      </w:r>
      <w:r w:rsidR="00D63124" w:rsidRPr="00EF7E07">
        <w:rPr>
          <w:rFonts w:ascii="Tenorite" w:hAnsi="Tenorite"/>
          <w:sz w:val="24"/>
          <w:szCs w:val="24"/>
        </w:rPr>
        <w:t xml:space="preserve"> important for a </w:t>
      </w:r>
      <w:r w:rsidR="006B5787">
        <w:rPr>
          <w:rFonts w:ascii="Tenorite" w:hAnsi="Tenorite"/>
          <w:sz w:val="24"/>
          <w:szCs w:val="24"/>
        </w:rPr>
        <w:t>range</w:t>
      </w:r>
      <w:r w:rsidR="00D63124" w:rsidRPr="00EF7E07">
        <w:rPr>
          <w:rFonts w:ascii="Tenorite" w:hAnsi="Tenorite"/>
          <w:sz w:val="24"/>
          <w:szCs w:val="24"/>
        </w:rPr>
        <w:t xml:space="preserve"> of stakeholders, including researchers, conservationists, policymakers, and concerned citizens. Effective conservation work ultimately depends </w:t>
      </w:r>
      <w:r w:rsidR="00A111ED" w:rsidRPr="00EF7E07">
        <w:rPr>
          <w:rFonts w:ascii="Tenorite" w:hAnsi="Tenorite"/>
          <w:sz w:val="24"/>
          <w:szCs w:val="24"/>
        </w:rPr>
        <w:t>upon</w:t>
      </w:r>
      <w:r w:rsidR="00D63124" w:rsidRPr="00EF7E07">
        <w:rPr>
          <w:rFonts w:ascii="Tenorite" w:hAnsi="Tenorite"/>
          <w:sz w:val="24"/>
          <w:szCs w:val="24"/>
        </w:rPr>
        <w:t xml:space="preserve"> knowing where individual</w:t>
      </w:r>
      <w:r w:rsidR="00A111ED" w:rsidRPr="00EF7E07">
        <w:rPr>
          <w:rFonts w:ascii="Tenorite" w:hAnsi="Tenorite"/>
          <w:sz w:val="24"/>
          <w:szCs w:val="24"/>
        </w:rPr>
        <w:t>s of a given</w:t>
      </w:r>
      <w:r w:rsidR="00D63124" w:rsidRPr="00EF7E07">
        <w:rPr>
          <w:rFonts w:ascii="Tenorite" w:hAnsi="Tenorite"/>
          <w:sz w:val="24"/>
          <w:szCs w:val="24"/>
        </w:rPr>
        <w:t xml:space="preserve"> species live. Modeling species-habitat relationships requires being able to quantify environmental attributes associated with areas where species occur </w:t>
      </w:r>
      <w:sdt>
        <w:sdtPr>
          <w:rPr>
            <w:rFonts w:ascii="Tenorite" w:hAnsi="Tenorite"/>
            <w:sz w:val="24"/>
            <w:szCs w:val="24"/>
          </w:rPr>
          <w:tag w:val="MENDELEY_CITATION_v3_eyJjaXRhdGlvbklEIjoiTUVOREVMRVlfQ0lUQVRJT05fMzczMThiNDItNTFhOS00MjAzLWEyN2EtYjA4ODAzZTQwOTZh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
          <w:id w:val="-1145734983"/>
          <w:placeholder>
            <w:docPart w:val="DefaultPlaceholder_-1854013440"/>
          </w:placeholder>
        </w:sdtPr>
        <w:sdtContent>
          <w:r w:rsidR="00265014" w:rsidRPr="00EF7E07">
            <w:rPr>
              <w:rFonts w:ascii="Tenorite" w:eastAsia="Times New Roman" w:hAnsi="Tenorite"/>
              <w:sz w:val="24"/>
              <w:szCs w:val="24"/>
            </w:rPr>
            <w:t>(Rotenberry &amp; Balasubramaniam, 2020)</w:t>
          </w:r>
        </w:sdtContent>
      </w:sdt>
      <w:r w:rsidR="00D63124" w:rsidRPr="00EF7E07">
        <w:rPr>
          <w:rFonts w:ascii="Tenorite" w:hAnsi="Tenorite"/>
          <w:sz w:val="24"/>
          <w:szCs w:val="24"/>
        </w:rPr>
        <w:t xml:space="preserve">. </w:t>
      </w:r>
      <w:r w:rsidR="003D0635">
        <w:rPr>
          <w:rFonts w:ascii="Tenorite" w:hAnsi="Tenorite"/>
          <w:sz w:val="24"/>
          <w:szCs w:val="24"/>
        </w:rPr>
        <w:t xml:space="preserve">Similarly, </w:t>
      </w:r>
      <w:r w:rsidR="00D63124" w:rsidRPr="00EF7E07">
        <w:rPr>
          <w:rFonts w:ascii="Tenorite" w:hAnsi="Tenorite"/>
          <w:sz w:val="24"/>
          <w:szCs w:val="24"/>
        </w:rPr>
        <w:t xml:space="preserve">ascertaining species richness values with high confidence cannot be done without a </w:t>
      </w:r>
      <w:r w:rsidRPr="00EF7E07">
        <w:rPr>
          <w:rFonts w:ascii="Tenorite" w:hAnsi="Tenorite"/>
          <w:sz w:val="24"/>
          <w:szCs w:val="24"/>
        </w:rPr>
        <w:t>clear</w:t>
      </w:r>
      <w:r w:rsidR="00D63124" w:rsidRPr="00EF7E07">
        <w:rPr>
          <w:rFonts w:ascii="Tenorite" w:hAnsi="Tenorite"/>
          <w:sz w:val="24"/>
          <w:szCs w:val="24"/>
        </w:rPr>
        <w:t xml:space="preserve"> understanding of </w:t>
      </w:r>
      <w:r w:rsidR="00EA1163" w:rsidRPr="00EF7E07">
        <w:rPr>
          <w:rFonts w:ascii="Tenorite" w:hAnsi="Tenorite"/>
          <w:sz w:val="24"/>
          <w:szCs w:val="24"/>
        </w:rPr>
        <w:t>the area</w:t>
      </w:r>
      <w:r w:rsidR="00556CA1" w:rsidRPr="00EF7E07">
        <w:rPr>
          <w:rFonts w:ascii="Tenorite" w:hAnsi="Tenorite"/>
          <w:sz w:val="24"/>
          <w:szCs w:val="24"/>
        </w:rPr>
        <w:t>s</w:t>
      </w:r>
      <w:r w:rsidR="00EA1163" w:rsidRPr="00EF7E07">
        <w:rPr>
          <w:rFonts w:ascii="Tenorite" w:hAnsi="Tenorite"/>
          <w:sz w:val="24"/>
          <w:szCs w:val="24"/>
        </w:rPr>
        <w:t xml:space="preserve"> that individuals actually inhabit </w:t>
      </w:r>
      <w:sdt>
        <w:sdtPr>
          <w:rPr>
            <w:rFonts w:ascii="Tenorite" w:hAnsi="Tenorite"/>
            <w:sz w:val="24"/>
            <w:szCs w:val="24"/>
          </w:rPr>
          <w:tag w:val="MENDELEY_CITATION_v3_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"/>
          <w:id w:val="2056812627"/>
          <w:placeholder>
            <w:docPart w:val="DefaultPlaceholder_-1854013440"/>
          </w:placeholder>
        </w:sdtPr>
        <w:sdtContent>
          <w:r w:rsidR="00265014" w:rsidRPr="00EF7E07">
            <w:rPr>
              <w:rFonts w:ascii="Tenorite" w:eastAsia="Times New Roman" w:hAnsi="Tenorite"/>
              <w:sz w:val="24"/>
              <w:szCs w:val="24"/>
            </w:rPr>
            <w:t>(Hurlbert &amp; White, 2005)</w:t>
          </w:r>
        </w:sdtContent>
      </w:sdt>
      <w:r w:rsidR="00D63124" w:rsidRPr="00EF7E07">
        <w:rPr>
          <w:rFonts w:ascii="Tenorite" w:hAnsi="Tenorite"/>
          <w:sz w:val="24"/>
          <w:szCs w:val="24"/>
        </w:rPr>
        <w:t>.</w:t>
      </w:r>
    </w:p>
    <w:p w14:paraId="564C8EF3" w14:textId="1858097B" w:rsidR="00D63124" w:rsidRPr="00EF7E07" w:rsidRDefault="00556CA1" w:rsidP="00746683">
      <w:pPr>
        <w:spacing w:line="276" w:lineRule="auto"/>
        <w:jc w:val="both"/>
        <w:rPr>
          <w:rFonts w:ascii="Tenorite" w:hAnsi="Tenorite"/>
          <w:color w:val="000000"/>
          <w:sz w:val="24"/>
          <w:szCs w:val="24"/>
        </w:rPr>
      </w:pPr>
      <w:r w:rsidRPr="00EF7E07">
        <w:rPr>
          <w:rFonts w:ascii="Tenorite" w:hAnsi="Tenorite"/>
          <w:noProof/>
          <w:sz w:val="24"/>
          <w:szCs w:val="24"/>
        </w:rPr>
        <w:drawing>
          <wp:anchor distT="91440" distB="0" distL="182880" distR="114300" simplePos="0" relativeHeight="251658240" behindDoc="0" locked="0" layoutInCell="1" allowOverlap="1" wp14:anchorId="1DC8D627" wp14:editId="2A38C312">
            <wp:simplePos x="0" y="0"/>
            <wp:positionH relativeFrom="column">
              <wp:posOffset>3819908</wp:posOffset>
            </wp:positionH>
            <wp:positionV relativeFrom="paragraph">
              <wp:posOffset>2472138</wp:posOffset>
            </wp:positionV>
            <wp:extent cx="2660904" cy="2121408"/>
            <wp:effectExtent l="0" t="0" r="6350" b="0"/>
            <wp:wrapThrough wrapText="bothSides">
              <wp:wrapPolygon edited="0">
                <wp:start x="0" y="0"/>
                <wp:lineTo x="0" y="21341"/>
                <wp:lineTo x="21497" y="21341"/>
                <wp:lineTo x="21497" y="0"/>
                <wp:lineTo x="0" y="0"/>
              </wp:wrapPolygon>
            </wp:wrapThrough>
            <wp:docPr id="2" name="Picture 2" descr="A small bird perched on a bra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mall bird perched on a branc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0904" cy="2121408"/>
                    </a:xfrm>
                    <a:prstGeom prst="rect">
                      <a:avLst/>
                    </a:prstGeom>
                  </pic:spPr>
                </pic:pic>
              </a:graphicData>
            </a:graphic>
            <wp14:sizeRelH relativeFrom="page">
              <wp14:pctWidth>0</wp14:pctWidth>
            </wp14:sizeRelH>
            <wp14:sizeRelV relativeFrom="page">
              <wp14:pctHeight>0</wp14:pctHeight>
            </wp14:sizeRelV>
          </wp:anchor>
        </w:drawing>
      </w:r>
      <w:r w:rsidR="00D63124" w:rsidRPr="00EF7E07">
        <w:rPr>
          <w:rFonts w:ascii="Tenorite" w:hAnsi="Tenorite"/>
          <w:sz w:val="24"/>
          <w:szCs w:val="24"/>
        </w:rPr>
        <w:t xml:space="preserve">Despite their importance, range maps often display similar shortcomings. Most range maps are the products of subject-area experts who apply their knowledge to produce </w:t>
      </w:r>
      <w:r w:rsidR="00090CB9" w:rsidRPr="00EF7E07">
        <w:rPr>
          <w:rFonts w:ascii="Tenorite" w:hAnsi="Tenorite"/>
          <w:sz w:val="24"/>
          <w:szCs w:val="24"/>
        </w:rPr>
        <w:t>‘</w:t>
      </w:r>
      <w:r w:rsidR="00D63124" w:rsidRPr="00EF7E07">
        <w:rPr>
          <w:rFonts w:ascii="Tenorite" w:hAnsi="Tenorite"/>
          <w:sz w:val="24"/>
          <w:szCs w:val="24"/>
        </w:rPr>
        <w:t>best</w:t>
      </w:r>
      <w:r w:rsidR="00090CB9" w:rsidRPr="00EF7E07">
        <w:rPr>
          <w:rFonts w:ascii="Tenorite" w:hAnsi="Tenorite"/>
          <w:sz w:val="24"/>
          <w:szCs w:val="24"/>
        </w:rPr>
        <w:t xml:space="preserve"> </w:t>
      </w:r>
      <w:r w:rsidR="00D63124" w:rsidRPr="00EF7E07">
        <w:rPr>
          <w:rFonts w:ascii="Tenorite" w:hAnsi="Tenorite"/>
          <w:sz w:val="24"/>
          <w:szCs w:val="24"/>
        </w:rPr>
        <w:t>estimate</w:t>
      </w:r>
      <w:r w:rsidR="00EA1163" w:rsidRPr="00EF7E07">
        <w:rPr>
          <w:rFonts w:ascii="Tenorite" w:hAnsi="Tenorite"/>
          <w:sz w:val="24"/>
          <w:szCs w:val="24"/>
        </w:rPr>
        <w:t>s</w:t>
      </w:r>
      <w:r w:rsidR="00090CB9" w:rsidRPr="00EF7E07">
        <w:rPr>
          <w:rFonts w:ascii="Tenorite" w:hAnsi="Tenorite"/>
          <w:sz w:val="24"/>
          <w:szCs w:val="24"/>
        </w:rPr>
        <w:t>’</w:t>
      </w:r>
      <w:r w:rsidR="00D63124" w:rsidRPr="00EF7E07">
        <w:rPr>
          <w:rFonts w:ascii="Tenorite" w:hAnsi="Tenorite"/>
          <w:sz w:val="24"/>
          <w:szCs w:val="24"/>
        </w:rPr>
        <w:t xml:space="preserve"> of species distribution</w:t>
      </w:r>
      <w:r w:rsidR="00EA1163" w:rsidRPr="00EF7E07">
        <w:rPr>
          <w:rFonts w:ascii="Tenorite" w:hAnsi="Tenorite"/>
          <w:sz w:val="24"/>
          <w:szCs w:val="24"/>
        </w:rPr>
        <w:t>. These maps</w:t>
      </w:r>
      <w:r w:rsidR="0042173A" w:rsidRPr="00EF7E07">
        <w:rPr>
          <w:rFonts w:ascii="Tenorite" w:hAnsi="Tenorite"/>
          <w:sz w:val="24"/>
          <w:szCs w:val="24"/>
        </w:rPr>
        <w:t>, often as a result of the scale at which they must be presented,</w:t>
      </w:r>
      <w:r w:rsidR="00EA1163" w:rsidRPr="00EF7E07">
        <w:rPr>
          <w:rFonts w:ascii="Tenorite" w:hAnsi="Tenorite"/>
          <w:sz w:val="24"/>
          <w:szCs w:val="24"/>
        </w:rPr>
        <w:t xml:space="preserve"> </w:t>
      </w:r>
      <w:r w:rsidR="00090CB9" w:rsidRPr="00EF7E07">
        <w:rPr>
          <w:rFonts w:ascii="Tenorite" w:hAnsi="Tenorite"/>
          <w:sz w:val="24"/>
          <w:szCs w:val="24"/>
        </w:rPr>
        <w:t>tend to</w:t>
      </w:r>
      <w:r w:rsidR="00EA1163" w:rsidRPr="00EF7E07">
        <w:rPr>
          <w:rFonts w:ascii="Tenorite" w:hAnsi="Tenorite"/>
          <w:sz w:val="24"/>
          <w:szCs w:val="24"/>
        </w:rPr>
        <w:t xml:space="preserve"> represent species occurrence</w:t>
      </w:r>
      <w:r w:rsidR="00D63124" w:rsidRPr="00EF7E07">
        <w:rPr>
          <w:rFonts w:ascii="Tenorite" w:hAnsi="Tenorite"/>
          <w:sz w:val="24"/>
          <w:szCs w:val="24"/>
        </w:rPr>
        <w:t xml:space="preserve"> with a relatively coarse grain. </w:t>
      </w:r>
      <w:r w:rsidR="0042173A" w:rsidRPr="00EF7E07">
        <w:rPr>
          <w:rFonts w:ascii="Tenorite" w:hAnsi="Tenorite"/>
          <w:sz w:val="24"/>
          <w:szCs w:val="24"/>
        </w:rPr>
        <w:t>They</w:t>
      </w:r>
      <w:r w:rsidR="00D63124" w:rsidRPr="00EF7E07">
        <w:rPr>
          <w:rFonts w:ascii="Tenorite" w:hAnsi="Tenorite"/>
          <w:sz w:val="24"/>
          <w:szCs w:val="24"/>
        </w:rPr>
        <w:t xml:space="preserve"> </w:t>
      </w:r>
      <w:r w:rsidR="00D7272C" w:rsidRPr="00EF7E07">
        <w:rPr>
          <w:rFonts w:ascii="Tenorite" w:hAnsi="Tenorite"/>
          <w:sz w:val="24"/>
          <w:szCs w:val="24"/>
        </w:rPr>
        <w:t xml:space="preserve">typically display </w:t>
      </w:r>
      <w:r w:rsidR="00D63124" w:rsidRPr="00EF7E07">
        <w:rPr>
          <w:rFonts w:ascii="Tenorite" w:hAnsi="Tenorite"/>
          <w:sz w:val="24"/>
          <w:szCs w:val="24"/>
        </w:rPr>
        <w:t>polygons that reflect occurrence in a binary way</w:t>
      </w:r>
      <w:r w:rsidR="00D7272C" w:rsidRPr="00EF7E07">
        <w:rPr>
          <w:rFonts w:ascii="Tenorite" w:hAnsi="Tenorite"/>
          <w:sz w:val="24"/>
          <w:szCs w:val="24"/>
        </w:rPr>
        <w:t xml:space="preserve">. Such maps </w:t>
      </w:r>
      <w:r w:rsidR="00090CB9" w:rsidRPr="00EF7E07">
        <w:rPr>
          <w:rFonts w:ascii="Tenorite" w:hAnsi="Tenorite"/>
          <w:sz w:val="24"/>
          <w:szCs w:val="24"/>
        </w:rPr>
        <w:t>suggest</w:t>
      </w:r>
      <w:r w:rsidR="00D7272C" w:rsidRPr="00EF7E07">
        <w:rPr>
          <w:rFonts w:ascii="Tenorite" w:hAnsi="Tenorite"/>
          <w:sz w:val="24"/>
          <w:szCs w:val="24"/>
        </w:rPr>
        <w:t xml:space="preserve"> that</w:t>
      </w:r>
      <w:r w:rsidR="00090CB9" w:rsidRPr="00EF7E07">
        <w:rPr>
          <w:rFonts w:ascii="Tenorite" w:hAnsi="Tenorite"/>
          <w:sz w:val="24"/>
          <w:szCs w:val="24"/>
        </w:rPr>
        <w:t xml:space="preserve"> a species occurs within the polygon </w:t>
      </w:r>
      <w:r w:rsidR="00D7272C" w:rsidRPr="00EF7E07">
        <w:rPr>
          <w:rFonts w:ascii="Tenorite" w:hAnsi="Tenorite"/>
          <w:sz w:val="24"/>
          <w:szCs w:val="24"/>
        </w:rPr>
        <w:t>and</w:t>
      </w:r>
      <w:r w:rsidR="00090CB9" w:rsidRPr="00EF7E07">
        <w:rPr>
          <w:rFonts w:ascii="Tenorite" w:hAnsi="Tenorite"/>
          <w:sz w:val="24"/>
          <w:szCs w:val="24"/>
        </w:rPr>
        <w:t xml:space="preserve"> does not occur outside of it</w:t>
      </w:r>
      <w:r w:rsidR="00EF7E07" w:rsidRPr="00EF7E07">
        <w:rPr>
          <w:rFonts w:ascii="Tenorite" w:hAnsi="Tenorite"/>
          <w:sz w:val="24"/>
          <w:szCs w:val="24"/>
        </w:rPr>
        <w:t xml:space="preserve"> </w:t>
      </w:r>
      <w:sdt>
        <w:sdtPr>
          <w:rPr>
            <w:rFonts w:ascii="Tenorite" w:hAnsi="Tenorite"/>
            <w:color w:val="000000"/>
            <w:sz w:val="24"/>
            <w:szCs w:val="24"/>
          </w:rPr>
          <w:tag w:val="MENDELEY_CITATION_v3_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"/>
          <w:id w:val="-238862869"/>
          <w:placeholder>
            <w:docPart w:val="DefaultPlaceholder_-1854013440"/>
          </w:placeholder>
        </w:sdtPr>
        <w:sdtContent>
          <w:r w:rsidR="00265014" w:rsidRPr="00EF7E07">
            <w:rPr>
              <w:rFonts w:ascii="Tenorite" w:hAnsi="Tenorite"/>
              <w:color w:val="000000"/>
              <w:sz w:val="24"/>
              <w:szCs w:val="24"/>
            </w:rPr>
            <w:t>(Mainali et al., 2020)</w:t>
          </w:r>
        </w:sdtContent>
      </w:sdt>
      <w:r w:rsidR="00D63124" w:rsidRPr="00EF7E07">
        <w:rPr>
          <w:rFonts w:ascii="Tenorite" w:hAnsi="Tenorite"/>
          <w:color w:val="000000"/>
          <w:sz w:val="24"/>
          <w:szCs w:val="24"/>
        </w:rPr>
        <w:t xml:space="preserve">. While such maps can provide a broad indication of the area outside of which it is unlikely or rare to encounter a species, they </w:t>
      </w:r>
      <w:r w:rsidR="008151BC" w:rsidRPr="00EF7E07">
        <w:rPr>
          <w:rFonts w:ascii="Tenorite" w:hAnsi="Tenorite"/>
          <w:color w:val="000000"/>
          <w:sz w:val="24"/>
          <w:szCs w:val="24"/>
        </w:rPr>
        <w:t xml:space="preserve">often </w:t>
      </w:r>
      <w:r w:rsidR="00D63124" w:rsidRPr="00EF7E07">
        <w:rPr>
          <w:rFonts w:ascii="Tenorite" w:hAnsi="Tenorite"/>
          <w:color w:val="000000"/>
          <w:sz w:val="24"/>
          <w:szCs w:val="24"/>
        </w:rPr>
        <w:t xml:space="preserve">fail to reflect the </w:t>
      </w:r>
      <w:r w:rsidR="00090CB9" w:rsidRPr="00EF7E07">
        <w:rPr>
          <w:rFonts w:ascii="Tenorite" w:hAnsi="Tenorite"/>
          <w:color w:val="000000"/>
          <w:sz w:val="24"/>
          <w:szCs w:val="24"/>
        </w:rPr>
        <w:t xml:space="preserve">heterogenous distribution of said species </w:t>
      </w:r>
      <w:r w:rsidR="00D63124" w:rsidRPr="00EF7E07">
        <w:rPr>
          <w:rFonts w:ascii="Tenorite" w:hAnsi="Tenorite"/>
          <w:color w:val="000000"/>
          <w:sz w:val="24"/>
          <w:szCs w:val="24"/>
        </w:rPr>
        <w:t xml:space="preserve">within </w:t>
      </w:r>
      <w:r w:rsidR="00090CB9" w:rsidRPr="00EF7E07">
        <w:rPr>
          <w:rFonts w:ascii="Tenorite" w:hAnsi="Tenorite"/>
          <w:color w:val="000000"/>
          <w:sz w:val="24"/>
          <w:szCs w:val="24"/>
        </w:rPr>
        <w:t>its</w:t>
      </w:r>
      <w:r w:rsidR="00D63124" w:rsidRPr="00EF7E07">
        <w:rPr>
          <w:rFonts w:ascii="Tenorite" w:hAnsi="Tenorite"/>
          <w:color w:val="000000"/>
          <w:sz w:val="24"/>
          <w:szCs w:val="24"/>
        </w:rPr>
        <w:t xml:space="preserve"> occurrence polygon.</w:t>
      </w:r>
      <w:r w:rsidR="008151BC" w:rsidRPr="00EF7E07">
        <w:rPr>
          <w:rFonts w:ascii="Tenorite" w:hAnsi="Tenorite"/>
          <w:color w:val="000000"/>
          <w:sz w:val="24"/>
          <w:szCs w:val="24"/>
        </w:rPr>
        <w:t xml:space="preserve"> Thus, </w:t>
      </w:r>
      <w:r w:rsidR="008151BC" w:rsidRPr="00EF7E07">
        <w:rPr>
          <w:rFonts w:ascii="Tenorite" w:hAnsi="Tenorite"/>
          <w:sz w:val="24"/>
          <w:szCs w:val="24"/>
        </w:rPr>
        <w:t xml:space="preserve">expert range maps </w:t>
      </w:r>
      <w:r w:rsidR="008A68AD">
        <w:rPr>
          <w:rFonts w:ascii="Tenorite" w:hAnsi="Tenorite"/>
          <w:sz w:val="24"/>
          <w:szCs w:val="24"/>
        </w:rPr>
        <w:t>can</w:t>
      </w:r>
      <w:r w:rsidR="008151BC" w:rsidRPr="00EF7E07">
        <w:rPr>
          <w:rFonts w:ascii="Tenorite" w:hAnsi="Tenorite"/>
          <w:sz w:val="24"/>
          <w:szCs w:val="24"/>
        </w:rPr>
        <w:t xml:space="preserve"> fail to </w:t>
      </w:r>
      <w:r w:rsidR="00090CB9" w:rsidRPr="00EF7E07">
        <w:rPr>
          <w:rFonts w:ascii="Tenorite" w:hAnsi="Tenorite"/>
          <w:sz w:val="24"/>
          <w:szCs w:val="24"/>
        </w:rPr>
        <w:t xml:space="preserve">truly </w:t>
      </w:r>
      <w:r w:rsidR="008151BC" w:rsidRPr="00EF7E07">
        <w:rPr>
          <w:rFonts w:ascii="Tenorite" w:hAnsi="Tenorite"/>
          <w:sz w:val="24"/>
          <w:szCs w:val="24"/>
        </w:rPr>
        <w:t xml:space="preserve">reflect where a species is likely to be found, with maps </w:t>
      </w:r>
      <w:r w:rsidR="008A68AD">
        <w:rPr>
          <w:rFonts w:ascii="Tenorite" w:hAnsi="Tenorite"/>
          <w:sz w:val="24"/>
          <w:szCs w:val="24"/>
        </w:rPr>
        <w:t xml:space="preserve">frequently </w:t>
      </w:r>
      <w:r w:rsidR="008151BC" w:rsidRPr="00EF7E07">
        <w:rPr>
          <w:rFonts w:ascii="Tenorite" w:hAnsi="Tenorite"/>
          <w:sz w:val="24"/>
          <w:szCs w:val="24"/>
        </w:rPr>
        <w:t xml:space="preserve">overestimating species occurrence </w:t>
      </w:r>
      <w:sdt>
        <w:sdtPr>
          <w:rPr>
            <w:rFonts w:ascii="Tenorite" w:hAnsi="Tenorite"/>
            <w:sz w:val="24"/>
            <w:szCs w:val="24"/>
          </w:rPr>
          <w:tag w:val="MENDELEY_CITATION_v3_eyJjaXRhdGlvbklEIjoiTUVOREVMRVlfQ0lUQVRJT05fZWVjMDkyY2MtNDY1NC00ZjMzLWE3MjYtMWQyY2Y4YjU1ZmNm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
          <w:id w:val="1365168146"/>
          <w:placeholder>
            <w:docPart w:val="3BC2399D0DCA4BDA90A7C1914D2AFB76"/>
          </w:placeholder>
        </w:sdtPr>
        <w:sdtContent>
          <w:r w:rsidR="00265014" w:rsidRPr="00EF7E07">
            <w:rPr>
              <w:rFonts w:ascii="Tenorite" w:eastAsia="Times New Roman" w:hAnsi="Tenorite"/>
              <w:sz w:val="24"/>
              <w:szCs w:val="24"/>
            </w:rPr>
            <w:t>(Rotenberry &amp; Balasubramaniam, 2020)</w:t>
          </w:r>
        </w:sdtContent>
      </w:sdt>
      <w:r w:rsidR="008151BC" w:rsidRPr="00EF7E07">
        <w:rPr>
          <w:rFonts w:ascii="Tenorite" w:hAnsi="Tenorite"/>
          <w:sz w:val="24"/>
          <w:szCs w:val="24"/>
        </w:rPr>
        <w:t xml:space="preserve">. </w:t>
      </w:r>
      <w:r w:rsidR="00D63124" w:rsidRPr="00EF7E07">
        <w:rPr>
          <w:rFonts w:ascii="Tenorite" w:hAnsi="Tenorite"/>
          <w:color w:val="000000"/>
          <w:sz w:val="24"/>
          <w:szCs w:val="24"/>
        </w:rPr>
        <w:t>As anyone who has ever used a field guide will likely note, there a</w:t>
      </w:r>
      <w:r w:rsidR="00090CB9" w:rsidRPr="00EF7E07">
        <w:rPr>
          <w:rFonts w:ascii="Tenorite" w:hAnsi="Tenorite"/>
          <w:color w:val="000000"/>
          <w:sz w:val="24"/>
          <w:szCs w:val="24"/>
        </w:rPr>
        <w:t xml:space="preserve">re invariably </w:t>
      </w:r>
      <w:r w:rsidR="00D63124" w:rsidRPr="00EF7E07">
        <w:rPr>
          <w:rFonts w:ascii="Tenorite" w:hAnsi="Tenorite"/>
          <w:color w:val="000000"/>
          <w:sz w:val="24"/>
          <w:szCs w:val="24"/>
        </w:rPr>
        <w:t>large swathes within a species</w:t>
      </w:r>
      <w:r w:rsidR="00090CB9" w:rsidRPr="00EF7E07">
        <w:rPr>
          <w:rFonts w:ascii="Tenorite" w:hAnsi="Tenorite"/>
          <w:color w:val="000000"/>
          <w:sz w:val="24"/>
          <w:szCs w:val="24"/>
        </w:rPr>
        <w:t>’</w:t>
      </w:r>
      <w:r w:rsidR="00D63124" w:rsidRPr="00EF7E07">
        <w:rPr>
          <w:rFonts w:ascii="Tenorite" w:hAnsi="Tenorite"/>
          <w:color w:val="000000"/>
          <w:sz w:val="24"/>
          <w:szCs w:val="24"/>
        </w:rPr>
        <w:t xml:space="preserve"> recognized range that are unlikely if not wholly implausible areas in which to ever expect to see that species.</w:t>
      </w:r>
    </w:p>
    <w:p w14:paraId="6AE01F85" w14:textId="54A3310F" w:rsidR="00090CB9" w:rsidRPr="00EF7E07" w:rsidRDefault="00532CB0" w:rsidP="006B5787">
      <w:pPr>
        <w:spacing w:line="276" w:lineRule="auto"/>
        <w:jc w:val="both"/>
        <w:rPr>
          <w:rFonts w:ascii="Tenorite" w:hAnsi="Tenorite"/>
          <w:color w:val="000000"/>
          <w:sz w:val="24"/>
          <w:szCs w:val="24"/>
        </w:rPr>
      </w:pPr>
      <w:r w:rsidRPr="00EF7E07">
        <w:rPr>
          <w:rFonts w:ascii="Tenorite" w:hAnsi="Tenorite"/>
          <w:noProof/>
          <w:sz w:val="24"/>
          <w:szCs w:val="24"/>
        </w:rPr>
        <mc:AlternateContent>
          <mc:Choice Requires="wps">
            <w:drawing>
              <wp:anchor distT="0" distB="0" distL="182880" distR="114300" simplePos="0" relativeHeight="251664384" behindDoc="0" locked="0" layoutInCell="1" allowOverlap="1" wp14:anchorId="19D21A77" wp14:editId="26F38C76">
                <wp:simplePos x="0" y="0"/>
                <wp:positionH relativeFrom="column">
                  <wp:posOffset>3847563</wp:posOffset>
                </wp:positionH>
                <wp:positionV relativeFrom="paragraph">
                  <wp:posOffset>1586230</wp:posOffset>
                </wp:positionV>
                <wp:extent cx="2532380" cy="317500"/>
                <wp:effectExtent l="0" t="0" r="1270" b="6350"/>
                <wp:wrapThrough wrapText="bothSides">
                  <wp:wrapPolygon edited="0">
                    <wp:start x="0" y="0"/>
                    <wp:lineTo x="0" y="20736"/>
                    <wp:lineTo x="21448" y="20736"/>
                    <wp:lineTo x="21448"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532380" cy="317500"/>
                        </a:xfrm>
                        <a:prstGeom prst="rect">
                          <a:avLst/>
                        </a:prstGeom>
                        <a:solidFill>
                          <a:prstClr val="white"/>
                        </a:solidFill>
                        <a:ln>
                          <a:noFill/>
                        </a:ln>
                      </wps:spPr>
                      <wps:txbx>
                        <w:txbxContent>
                          <w:p w14:paraId="0CECB2F4" w14:textId="66A55F7A" w:rsidR="00265E2E" w:rsidRPr="00953CED" w:rsidRDefault="00265E2E" w:rsidP="00265E2E">
                            <w:pPr>
                              <w:pStyle w:val="Caption"/>
                              <w:rPr>
                                <w:rFonts w:ascii="Tenorite" w:hAnsi="Tenorite"/>
                                <w:noProof/>
                              </w:rPr>
                            </w:pPr>
                            <w:r>
                              <w:t xml:space="preserve">Figure </w:t>
                            </w:r>
                            <w:r w:rsidR="00000000">
                              <w:fldChar w:fldCharType="begin"/>
                            </w:r>
                            <w:r w:rsidR="00000000">
                              <w:instrText xml:space="preserve"> SEQ Figure \* ARABIC </w:instrText>
                            </w:r>
                            <w:r w:rsidR="00000000">
                              <w:fldChar w:fldCharType="separate"/>
                            </w:r>
                            <w:r w:rsidR="0042173A">
                              <w:rPr>
                                <w:noProof/>
                              </w:rPr>
                              <w:t>1</w:t>
                            </w:r>
                            <w:r w:rsidR="00000000">
                              <w:rPr>
                                <w:noProof/>
                              </w:rPr>
                              <w:fldChar w:fldCharType="end"/>
                            </w:r>
                            <w:r>
                              <w:t xml:space="preserve">. Male Colima Warbler on breeding grounds in the </w:t>
                            </w:r>
                            <w:proofErr w:type="spellStart"/>
                            <w:r>
                              <w:t>Chisos</w:t>
                            </w:r>
                            <w:proofErr w:type="spellEnd"/>
                            <w:r>
                              <w:t xml:space="preserve"> Mountains</w:t>
                            </w:r>
                            <w:r w:rsidR="00401D1D">
                              <w:t xml:space="preserve"> in Big Bend National Park.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9D21A77" id="_x0000_t202" coordsize="21600,21600" o:spt="202" path="m,l,21600r21600,l21600,xe">
                <v:stroke joinstyle="miter"/>
                <v:path gradientshapeok="t" o:connecttype="rect"/>
              </v:shapetype>
              <v:shape id="Text Box 8" o:spid="_x0000_s1026" type="#_x0000_t202" style="position:absolute;left:0;text-align:left;margin-left:302.95pt;margin-top:124.9pt;width:199.4pt;height:25pt;z-index:251664384;visibility:visible;mso-wrap-style:square;mso-width-percent:0;mso-height-percent:0;mso-wrap-distance-left:14.4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" stroked="f">
                <v:textbox inset="0,0,0,0">
                  <w:txbxContent>
                    <w:p w14:paraId="0CECB2F4" w14:textId="66A55F7A" w:rsidR="00265E2E" w:rsidRPr="00953CED" w:rsidRDefault="00265E2E" w:rsidP="00265E2E">
                      <w:pPr>
                        <w:pStyle w:val="Caption"/>
                        <w:rPr>
                          <w:rFonts w:ascii="Tenorite" w:hAnsi="Tenorite"/>
                          <w:noProof/>
                        </w:rPr>
                      </w:pPr>
                      <w:r>
                        <w:t xml:space="preserve">Figure </w:t>
                      </w:r>
                      <w:fldSimple w:instr=" SEQ Figure \* ARABIC ">
                        <w:r w:rsidR="0042173A">
                          <w:rPr>
                            <w:noProof/>
                          </w:rPr>
                          <w:t>1</w:t>
                        </w:r>
                      </w:fldSimple>
                      <w:r>
                        <w:t xml:space="preserve">. Male Colima Warbler on breeding grounds in the </w:t>
                      </w:r>
                      <w:proofErr w:type="spellStart"/>
                      <w:r>
                        <w:t>Chisos</w:t>
                      </w:r>
                      <w:proofErr w:type="spellEnd"/>
                      <w:r>
                        <w:t xml:space="preserve"> Mountains</w:t>
                      </w:r>
                      <w:r w:rsidR="00401D1D">
                        <w:t xml:space="preserve"> in Big Bend National Park.</w:t>
                      </w:r>
                    </w:p>
                  </w:txbxContent>
                </v:textbox>
                <w10:wrap type="through"/>
              </v:shape>
            </w:pict>
          </mc:Fallback>
        </mc:AlternateContent>
      </w:r>
      <w:r w:rsidR="00601289" w:rsidRPr="00EF7E07">
        <w:rPr>
          <w:rFonts w:ascii="Tenorite" w:hAnsi="Tenorite"/>
          <w:color w:val="000000"/>
          <w:sz w:val="24"/>
          <w:szCs w:val="24"/>
        </w:rPr>
        <w:t>The</w:t>
      </w:r>
      <w:r w:rsidR="00D63124" w:rsidRPr="00EF7E07">
        <w:rPr>
          <w:rFonts w:ascii="Tenorite" w:hAnsi="Tenorite"/>
          <w:color w:val="000000"/>
          <w:sz w:val="24"/>
          <w:szCs w:val="24"/>
        </w:rPr>
        <w:t xml:space="preserve"> disjunct between species’ ostensible ranges and the far patchier and uneven distribution</w:t>
      </w:r>
      <w:r w:rsidR="00DC2B45">
        <w:rPr>
          <w:rFonts w:ascii="Tenorite" w:hAnsi="Tenorite"/>
          <w:color w:val="000000"/>
          <w:sz w:val="24"/>
          <w:szCs w:val="24"/>
        </w:rPr>
        <w:t>s</w:t>
      </w:r>
      <w:r w:rsidR="00D63124" w:rsidRPr="00EF7E07">
        <w:rPr>
          <w:rFonts w:ascii="Tenorite" w:hAnsi="Tenorite"/>
          <w:color w:val="000000"/>
          <w:sz w:val="24"/>
          <w:szCs w:val="24"/>
        </w:rPr>
        <w:t xml:space="preserve"> that are the</w:t>
      </w:r>
      <w:r w:rsidR="00A75152" w:rsidRPr="00EF7E07">
        <w:rPr>
          <w:rFonts w:ascii="Tenorite" w:hAnsi="Tenorite"/>
          <w:color w:val="000000"/>
          <w:sz w:val="24"/>
          <w:szCs w:val="24"/>
        </w:rPr>
        <w:t>ir</w:t>
      </w:r>
      <w:r w:rsidR="00D63124" w:rsidRPr="00EF7E07">
        <w:rPr>
          <w:rFonts w:ascii="Tenorite" w:hAnsi="Tenorite"/>
          <w:color w:val="000000"/>
          <w:sz w:val="24"/>
          <w:szCs w:val="24"/>
        </w:rPr>
        <w:t xml:space="preserve"> underlying reality</w:t>
      </w:r>
      <w:r w:rsidR="00601289" w:rsidRPr="00EF7E07">
        <w:rPr>
          <w:rFonts w:ascii="Tenorite" w:hAnsi="Tenorite"/>
          <w:color w:val="000000"/>
          <w:sz w:val="24"/>
          <w:szCs w:val="24"/>
        </w:rPr>
        <w:t xml:space="preserve"> can be explained, at least in part, by the failure to account for</w:t>
      </w:r>
      <w:r w:rsidR="00D63124" w:rsidRPr="00EF7E07">
        <w:rPr>
          <w:rFonts w:ascii="Tenorite" w:hAnsi="Tenorite"/>
          <w:color w:val="000000"/>
          <w:sz w:val="24"/>
          <w:szCs w:val="24"/>
        </w:rPr>
        <w:t xml:space="preserve"> spatial heterogeneity within the area </w:t>
      </w:r>
      <w:r w:rsidR="00EA1163" w:rsidRPr="00EF7E07">
        <w:rPr>
          <w:rFonts w:ascii="Tenorite" w:hAnsi="Tenorite"/>
          <w:color w:val="000000"/>
          <w:sz w:val="24"/>
          <w:szCs w:val="24"/>
        </w:rPr>
        <w:t>bounded</w:t>
      </w:r>
      <w:r w:rsidR="00D63124" w:rsidRPr="00EF7E07">
        <w:rPr>
          <w:rFonts w:ascii="Tenorite" w:hAnsi="Tenorite"/>
          <w:color w:val="000000"/>
          <w:sz w:val="24"/>
          <w:szCs w:val="24"/>
        </w:rPr>
        <w:t xml:space="preserve"> by a species range polygon</w:t>
      </w:r>
      <w:r w:rsidR="00601289" w:rsidRPr="00EF7E07">
        <w:rPr>
          <w:rFonts w:ascii="Tenorite" w:hAnsi="Tenorite"/>
          <w:color w:val="000000"/>
          <w:sz w:val="24"/>
          <w:szCs w:val="24"/>
        </w:rPr>
        <w:t xml:space="preserve"> </w:t>
      </w:r>
      <w:sdt>
        <w:sdtPr>
          <w:rPr>
            <w:rFonts w:ascii="Tenorite" w:hAnsi="Tenorite"/>
            <w:color w:val="000000"/>
            <w:sz w:val="24"/>
            <w:szCs w:val="24"/>
          </w:rPr>
          <w:tag w:val="MENDELEY_CITATION_v3_eyJjaXRhdGlvbklEIjoiTUVOREVMRVlfQ0lUQVRJT05fZmFlY2NhMjYtZWRhNi00MWNiLThlNTAtZmY2NjJkNTg1ZDI4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
          <w:id w:val="-2045816473"/>
          <w:placeholder>
            <w:docPart w:val="DefaultPlaceholder_-1854013440"/>
          </w:placeholder>
        </w:sdtPr>
        <w:sdtContent>
          <w:r w:rsidR="00265014" w:rsidRPr="00EF7E07">
            <w:rPr>
              <w:rFonts w:ascii="Tenorite" w:eastAsia="Times New Roman" w:hAnsi="Tenorite"/>
              <w:sz w:val="24"/>
              <w:szCs w:val="24"/>
            </w:rPr>
            <w:t>(Rotenberry &amp; Balasubramaniam, 2020)</w:t>
          </w:r>
        </w:sdtContent>
      </w:sdt>
      <w:r w:rsidR="00D63124" w:rsidRPr="00EF7E07">
        <w:rPr>
          <w:rFonts w:ascii="Tenorite" w:hAnsi="Tenorite"/>
          <w:color w:val="000000"/>
          <w:sz w:val="24"/>
          <w:szCs w:val="24"/>
        </w:rPr>
        <w:t xml:space="preserve">. </w:t>
      </w:r>
      <w:r w:rsidR="00090CB9" w:rsidRPr="00EF7E07">
        <w:rPr>
          <w:rFonts w:ascii="Tenorite" w:hAnsi="Tenorite"/>
          <w:color w:val="000000"/>
          <w:sz w:val="24"/>
          <w:szCs w:val="24"/>
        </w:rPr>
        <w:t xml:space="preserve">Through the use of geospatial technology, </w:t>
      </w:r>
      <w:r w:rsidR="0007238C" w:rsidRPr="00EF7E07">
        <w:rPr>
          <w:rFonts w:ascii="Tenorite" w:hAnsi="Tenorite"/>
          <w:color w:val="000000"/>
          <w:sz w:val="24"/>
          <w:szCs w:val="24"/>
        </w:rPr>
        <w:t>relevant</w:t>
      </w:r>
      <w:r w:rsidR="00D63124" w:rsidRPr="00EF7E07">
        <w:rPr>
          <w:rFonts w:ascii="Tenorite" w:hAnsi="Tenorite"/>
          <w:color w:val="000000"/>
          <w:sz w:val="24"/>
          <w:szCs w:val="24"/>
        </w:rPr>
        <w:t xml:space="preserve"> environmental variables associated with species occurrence</w:t>
      </w:r>
      <w:r w:rsidR="0007238C" w:rsidRPr="00EF7E07">
        <w:rPr>
          <w:rFonts w:ascii="Tenorite" w:hAnsi="Tenorite"/>
          <w:color w:val="000000"/>
          <w:sz w:val="24"/>
          <w:szCs w:val="24"/>
        </w:rPr>
        <w:t>,</w:t>
      </w:r>
      <w:r w:rsidR="00D63124" w:rsidRPr="00EF7E07">
        <w:rPr>
          <w:rFonts w:ascii="Tenorite" w:hAnsi="Tenorite"/>
          <w:color w:val="000000"/>
          <w:sz w:val="24"/>
          <w:szCs w:val="24"/>
        </w:rPr>
        <w:t xml:space="preserve"> </w:t>
      </w:r>
      <w:r w:rsidR="0007238C" w:rsidRPr="00EF7E07">
        <w:rPr>
          <w:rFonts w:ascii="Tenorite" w:hAnsi="Tenorite"/>
          <w:color w:val="000000"/>
          <w:sz w:val="24"/>
          <w:szCs w:val="24"/>
        </w:rPr>
        <w:t xml:space="preserve">such as </w:t>
      </w:r>
      <w:r w:rsidR="00D63124" w:rsidRPr="00EF7E07">
        <w:rPr>
          <w:rFonts w:ascii="Tenorite" w:hAnsi="Tenorite"/>
          <w:color w:val="000000"/>
          <w:sz w:val="24"/>
          <w:szCs w:val="24"/>
        </w:rPr>
        <w:t>vegetation</w:t>
      </w:r>
      <w:r w:rsidR="00BF592C" w:rsidRPr="00EF7E07">
        <w:rPr>
          <w:rFonts w:ascii="Tenorite" w:hAnsi="Tenorite"/>
          <w:color w:val="000000"/>
          <w:sz w:val="24"/>
          <w:szCs w:val="24"/>
        </w:rPr>
        <w:t xml:space="preserve"> cover</w:t>
      </w:r>
      <w:r w:rsidR="0007238C" w:rsidRPr="00EF7E07">
        <w:rPr>
          <w:rFonts w:ascii="Tenorite" w:hAnsi="Tenorite"/>
          <w:color w:val="000000"/>
          <w:sz w:val="24"/>
          <w:szCs w:val="24"/>
        </w:rPr>
        <w:t xml:space="preserve"> and</w:t>
      </w:r>
      <w:r w:rsidR="00D63124" w:rsidRPr="00EF7E07">
        <w:rPr>
          <w:rFonts w:ascii="Tenorite" w:hAnsi="Tenorite"/>
          <w:color w:val="000000"/>
          <w:sz w:val="24"/>
          <w:szCs w:val="24"/>
        </w:rPr>
        <w:t xml:space="preserve"> elevation</w:t>
      </w:r>
      <w:r w:rsidR="00BF592C" w:rsidRPr="00EF7E07">
        <w:rPr>
          <w:rFonts w:ascii="Tenorite" w:hAnsi="Tenorite"/>
          <w:color w:val="000000"/>
          <w:sz w:val="24"/>
          <w:szCs w:val="24"/>
        </w:rPr>
        <w:t>,</w:t>
      </w:r>
      <w:r w:rsidR="00D63124" w:rsidRPr="00EF7E07">
        <w:rPr>
          <w:rFonts w:ascii="Tenorite" w:hAnsi="Tenorite"/>
          <w:color w:val="000000"/>
          <w:sz w:val="24"/>
          <w:szCs w:val="24"/>
        </w:rPr>
        <w:t xml:space="preserve"> </w:t>
      </w:r>
      <w:r w:rsidR="00090CB9" w:rsidRPr="00EF7E07">
        <w:rPr>
          <w:rFonts w:ascii="Tenorite" w:hAnsi="Tenorite"/>
          <w:color w:val="000000"/>
          <w:sz w:val="24"/>
          <w:szCs w:val="24"/>
        </w:rPr>
        <w:t xml:space="preserve">can </w:t>
      </w:r>
      <w:r w:rsidR="00D63124" w:rsidRPr="00EF7E07">
        <w:rPr>
          <w:rFonts w:ascii="Tenorite" w:hAnsi="Tenorite"/>
          <w:color w:val="000000"/>
          <w:sz w:val="24"/>
          <w:szCs w:val="24"/>
        </w:rPr>
        <w:t xml:space="preserve">supplement </w:t>
      </w:r>
      <w:r w:rsidR="0011142E" w:rsidRPr="00EF7E07">
        <w:rPr>
          <w:rFonts w:ascii="Tenorite" w:hAnsi="Tenorite"/>
          <w:noProof/>
          <w:sz w:val="24"/>
          <w:szCs w:val="24"/>
        </w:rPr>
        <w:lastRenderedPageBreak/>
        <w:drawing>
          <wp:anchor distT="91440" distB="0" distL="114300" distR="182880" simplePos="0" relativeHeight="251659264" behindDoc="0" locked="0" layoutInCell="1" allowOverlap="1" wp14:anchorId="1B18B0B6" wp14:editId="09D02963">
            <wp:simplePos x="0" y="0"/>
            <wp:positionH relativeFrom="column">
              <wp:posOffset>-185724</wp:posOffset>
            </wp:positionH>
            <wp:positionV relativeFrom="paragraph">
              <wp:posOffset>19050</wp:posOffset>
            </wp:positionV>
            <wp:extent cx="4433570" cy="4934585"/>
            <wp:effectExtent l="19050" t="19050" r="24130" b="18415"/>
            <wp:wrapThrough wrapText="bothSides">
              <wp:wrapPolygon edited="0">
                <wp:start x="-93" y="-83"/>
                <wp:lineTo x="-93" y="21597"/>
                <wp:lineTo x="21625" y="21597"/>
                <wp:lineTo x="21625" y="-83"/>
                <wp:lineTo x="-93" y="-83"/>
              </wp:wrapPolygon>
            </wp:wrapThrough>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33570" cy="4934585"/>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D63124" w:rsidRPr="00EF7E07">
        <w:rPr>
          <w:rFonts w:ascii="Tenorite" w:hAnsi="Tenorite"/>
          <w:color w:val="000000"/>
          <w:sz w:val="24"/>
          <w:szCs w:val="24"/>
        </w:rPr>
        <w:t>traditional range</w:t>
      </w:r>
      <w:r w:rsidR="00863BC0" w:rsidRPr="00EF7E07">
        <w:rPr>
          <w:rFonts w:ascii="Tenorite" w:hAnsi="Tenorite"/>
          <w:color w:val="000000"/>
          <w:sz w:val="24"/>
          <w:szCs w:val="24"/>
        </w:rPr>
        <w:t xml:space="preserve"> </w:t>
      </w:r>
      <w:r w:rsidR="00D63124" w:rsidRPr="00EF7E07">
        <w:rPr>
          <w:rFonts w:ascii="Tenorite" w:hAnsi="Tenorite"/>
          <w:color w:val="000000"/>
          <w:sz w:val="24"/>
          <w:szCs w:val="24"/>
        </w:rPr>
        <w:t>maps</w:t>
      </w:r>
      <w:r w:rsidR="00090CB9" w:rsidRPr="00EF7E07">
        <w:rPr>
          <w:rFonts w:ascii="Tenorite" w:hAnsi="Tenorite"/>
          <w:color w:val="000000"/>
          <w:sz w:val="24"/>
          <w:szCs w:val="24"/>
        </w:rPr>
        <w:t xml:space="preserve"> and thereby </w:t>
      </w:r>
      <w:r w:rsidR="00D63124" w:rsidRPr="00EF7E07">
        <w:rPr>
          <w:rFonts w:ascii="Tenorite" w:hAnsi="Tenorite"/>
          <w:color w:val="000000"/>
          <w:sz w:val="24"/>
          <w:szCs w:val="24"/>
        </w:rPr>
        <w:t>achieve a more accurate understanding of species</w:t>
      </w:r>
      <w:r w:rsidR="00237B5C">
        <w:rPr>
          <w:rFonts w:ascii="Tenorite" w:hAnsi="Tenorite"/>
          <w:color w:val="000000"/>
          <w:sz w:val="24"/>
          <w:szCs w:val="24"/>
        </w:rPr>
        <w:t xml:space="preserve"> </w:t>
      </w:r>
      <w:r w:rsidR="00D63124" w:rsidRPr="00EF7E07">
        <w:rPr>
          <w:rFonts w:ascii="Tenorite" w:hAnsi="Tenorite"/>
          <w:color w:val="000000"/>
          <w:sz w:val="24"/>
          <w:szCs w:val="24"/>
        </w:rPr>
        <w:t>distribution (</w:t>
      </w:r>
      <w:sdt>
        <w:sdtPr>
          <w:rPr>
            <w:rFonts w:ascii="Tenorite" w:hAnsi="Tenorite"/>
            <w:color w:val="000000"/>
            <w:sz w:val="24"/>
            <w:szCs w:val="24"/>
          </w:rPr>
          <w:tag w:val="MENDELEY_CITATION_v3_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"/>
          <w:id w:val="1648546835"/>
          <w:placeholder>
            <w:docPart w:val="DefaultPlaceholder_-1854013440"/>
          </w:placeholder>
        </w:sdtPr>
        <w:sdtContent>
          <w:r w:rsidR="00265014" w:rsidRPr="00EF7E07">
            <w:rPr>
              <w:rFonts w:ascii="Tenorite" w:hAnsi="Tenorite"/>
              <w:color w:val="000000"/>
              <w:sz w:val="24"/>
              <w:szCs w:val="24"/>
            </w:rPr>
            <w:t>Ocampo-Peñuela et al., 2016)</w:t>
          </w:r>
        </w:sdtContent>
      </w:sdt>
      <w:r w:rsidR="00D63124" w:rsidRPr="00EF7E07">
        <w:rPr>
          <w:rFonts w:ascii="Tenorite" w:hAnsi="Tenorite"/>
          <w:color w:val="000000"/>
          <w:sz w:val="24"/>
          <w:szCs w:val="24"/>
        </w:rPr>
        <w:t>.</w:t>
      </w:r>
      <w:r w:rsidR="00090CB9" w:rsidRPr="00EF7E07">
        <w:rPr>
          <w:rFonts w:ascii="Tenorite" w:hAnsi="Tenorite"/>
          <w:color w:val="000000"/>
          <w:sz w:val="24"/>
          <w:szCs w:val="24"/>
        </w:rPr>
        <w:t xml:space="preserve"> </w:t>
      </w:r>
    </w:p>
    <w:p w14:paraId="4B5018EA" w14:textId="1FB07ABA" w:rsidR="00281255" w:rsidRPr="00EF7E07" w:rsidRDefault="008A68AD" w:rsidP="00746683">
      <w:pPr>
        <w:spacing w:line="276" w:lineRule="auto"/>
        <w:jc w:val="both"/>
        <w:rPr>
          <w:rFonts w:ascii="Tenorite" w:hAnsi="Tenorite"/>
          <w:sz w:val="24"/>
          <w:szCs w:val="24"/>
        </w:rPr>
      </w:pPr>
      <w:r w:rsidRPr="00EF7E07">
        <w:rPr>
          <w:rFonts w:ascii="Tenorite" w:hAnsi="Tenorite"/>
          <w:noProof/>
          <w:sz w:val="24"/>
          <w:szCs w:val="24"/>
        </w:rPr>
        <mc:AlternateContent>
          <mc:Choice Requires="wps">
            <w:drawing>
              <wp:anchor distT="0" distB="0" distL="114300" distR="114300" simplePos="0" relativeHeight="251666432" behindDoc="0" locked="0" layoutInCell="1" allowOverlap="1" wp14:anchorId="16047ACE" wp14:editId="35CF48FB">
                <wp:simplePos x="0" y="0"/>
                <wp:positionH relativeFrom="column">
                  <wp:posOffset>-185420</wp:posOffset>
                </wp:positionH>
                <wp:positionV relativeFrom="paragraph">
                  <wp:posOffset>3644900</wp:posOffset>
                </wp:positionV>
                <wp:extent cx="4523740" cy="333375"/>
                <wp:effectExtent l="0" t="0" r="0" b="9525"/>
                <wp:wrapThrough wrapText="bothSides">
                  <wp:wrapPolygon edited="0">
                    <wp:start x="0" y="0"/>
                    <wp:lineTo x="0" y="20983"/>
                    <wp:lineTo x="21467" y="20983"/>
                    <wp:lineTo x="21467"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4523740" cy="333375"/>
                        </a:xfrm>
                        <a:prstGeom prst="rect">
                          <a:avLst/>
                        </a:prstGeom>
                        <a:solidFill>
                          <a:prstClr val="white"/>
                        </a:solidFill>
                        <a:ln>
                          <a:noFill/>
                        </a:ln>
                      </wps:spPr>
                      <wps:txbx>
                        <w:txbxContent>
                          <w:p w14:paraId="04ABF393" w14:textId="541C896D" w:rsidR="00265E2E" w:rsidRPr="00E65024" w:rsidRDefault="00265E2E" w:rsidP="0028560C">
                            <w:pPr>
                              <w:pStyle w:val="Caption"/>
                              <w:rPr>
                                <w:rFonts w:ascii="Tenorite" w:hAnsi="Tenorite"/>
                                <w:noProof/>
                              </w:rPr>
                            </w:pPr>
                            <w:r>
                              <w:t xml:space="preserve">Figure </w:t>
                            </w:r>
                            <w:r w:rsidR="00000000">
                              <w:fldChar w:fldCharType="begin"/>
                            </w:r>
                            <w:r w:rsidR="00000000">
                              <w:instrText xml:space="preserve"> SEQ Figure \* ARABIC </w:instrText>
                            </w:r>
                            <w:r w:rsidR="00000000">
                              <w:fldChar w:fldCharType="separate"/>
                            </w:r>
                            <w:r w:rsidR="0042173A">
                              <w:rPr>
                                <w:noProof/>
                              </w:rPr>
                              <w:t>2</w:t>
                            </w:r>
                            <w:r w:rsidR="00000000">
                              <w:rPr>
                                <w:noProof/>
                              </w:rPr>
                              <w:fldChar w:fldCharType="end"/>
                            </w:r>
                            <w:r>
                              <w:t>. Colima Warbler range</w:t>
                            </w:r>
                            <w:r w:rsidR="0008085D">
                              <w:t xml:space="preserve"> based on </w:t>
                            </w:r>
                            <w:proofErr w:type="spellStart"/>
                            <w:r w:rsidR="0008085D">
                              <w:t>BirdLife</w:t>
                            </w:r>
                            <w:proofErr w:type="spellEnd"/>
                            <w:r w:rsidR="0008085D">
                              <w:t xml:space="preserve"> International’s </w:t>
                            </w:r>
                            <w:r w:rsidR="00AA6A60">
                              <w:t xml:space="preserve">species </w:t>
                            </w:r>
                            <w:r w:rsidR="0008085D">
                              <w:t>range map</w:t>
                            </w:r>
                            <w:r>
                              <w:t>.</w:t>
                            </w:r>
                            <w:r w:rsidR="0028560C">
                              <w:t xml:space="preserve"> </w:t>
                            </w:r>
                            <w:r w:rsidR="00274C34">
                              <w:t xml:space="preserve">[Map and </w:t>
                            </w:r>
                            <w:r w:rsidR="006462DD">
                              <w:t>se</w:t>
                            </w:r>
                            <w:r w:rsidR="0028560C">
                              <w:t xml:space="preserve">asonal range polygons </w:t>
                            </w:r>
                            <w:r w:rsidR="006462DD">
                              <w:t>produced</w:t>
                            </w:r>
                            <w:r w:rsidR="0028560C">
                              <w:t xml:space="preserve"> by the author</w:t>
                            </w:r>
                            <w:r w:rsidR="00274C3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6047ACE" id="_x0000_t202" coordsize="21600,21600" o:spt="202" path="m,l,21600r21600,l21600,xe">
                <v:stroke joinstyle="miter"/>
                <v:path gradientshapeok="t" o:connecttype="rect"/>
              </v:shapetype>
              <v:shape id="Text Box 9" o:spid="_x0000_s1027" type="#_x0000_t202" style="position:absolute;left:0;text-align:left;margin-left:-14.6pt;margin-top:287pt;width:356.2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" stroked="f">
                <v:textbox inset="0,0,0,0">
                  <w:txbxContent>
                    <w:p w14:paraId="04ABF393" w14:textId="541C896D" w:rsidR="00265E2E" w:rsidRPr="00E65024" w:rsidRDefault="00265E2E" w:rsidP="0028560C">
                      <w:pPr>
                        <w:pStyle w:val="Caption"/>
                        <w:rPr>
                          <w:rFonts w:ascii="Tenorite" w:hAnsi="Tenorite"/>
                          <w:noProof/>
                        </w:rPr>
                      </w:pPr>
                      <w:r>
                        <w:t xml:space="preserve">Figure </w:t>
                      </w:r>
                      <w:fldSimple w:instr=" SEQ Figure \* ARABIC ">
                        <w:r w:rsidR="0042173A">
                          <w:rPr>
                            <w:noProof/>
                          </w:rPr>
                          <w:t>2</w:t>
                        </w:r>
                      </w:fldSimple>
                      <w:r>
                        <w:t>. Colima Warbler range</w:t>
                      </w:r>
                      <w:r w:rsidR="0008085D">
                        <w:t xml:space="preserve"> based on </w:t>
                      </w:r>
                      <w:proofErr w:type="spellStart"/>
                      <w:r w:rsidR="0008085D">
                        <w:t>BirdLife</w:t>
                      </w:r>
                      <w:proofErr w:type="spellEnd"/>
                      <w:r w:rsidR="0008085D">
                        <w:t xml:space="preserve"> International’s </w:t>
                      </w:r>
                      <w:r w:rsidR="00AA6A60">
                        <w:t xml:space="preserve">species </w:t>
                      </w:r>
                      <w:r w:rsidR="0008085D">
                        <w:t>range map</w:t>
                      </w:r>
                      <w:r>
                        <w:t>.</w:t>
                      </w:r>
                      <w:r w:rsidR="0028560C">
                        <w:t xml:space="preserve"> </w:t>
                      </w:r>
                      <w:r w:rsidR="00274C34">
                        <w:t xml:space="preserve">[Map and </w:t>
                      </w:r>
                      <w:r w:rsidR="006462DD">
                        <w:t>se</w:t>
                      </w:r>
                      <w:r w:rsidR="0028560C">
                        <w:t xml:space="preserve">asonal range polygons </w:t>
                      </w:r>
                      <w:r w:rsidR="006462DD">
                        <w:t>produced</w:t>
                      </w:r>
                      <w:r w:rsidR="0028560C">
                        <w:t xml:space="preserve"> by the author</w:t>
                      </w:r>
                      <w:r w:rsidR="00274C34">
                        <w:t xml:space="preserve">.] </w:t>
                      </w:r>
                    </w:p>
                  </w:txbxContent>
                </v:textbox>
                <w10:wrap type="through"/>
              </v:shape>
            </w:pict>
          </mc:Fallback>
        </mc:AlternateContent>
      </w:r>
      <w:r w:rsidR="00601289" w:rsidRPr="00EF7E07">
        <w:rPr>
          <w:rFonts w:ascii="Tenorite" w:hAnsi="Tenorite"/>
          <w:sz w:val="24"/>
          <w:szCs w:val="24"/>
        </w:rPr>
        <w:t>Colima Warbler</w:t>
      </w:r>
      <w:r w:rsidR="00274C34">
        <w:rPr>
          <w:rFonts w:ascii="Tenorite" w:hAnsi="Tenorite"/>
          <w:sz w:val="24"/>
          <w:szCs w:val="24"/>
        </w:rPr>
        <w:t xml:space="preserve"> (henceforth COWA)</w:t>
      </w:r>
      <w:r w:rsidR="00601289" w:rsidRPr="00EF7E07">
        <w:rPr>
          <w:rFonts w:ascii="Tenorite" w:hAnsi="Tenorite"/>
          <w:sz w:val="24"/>
          <w:szCs w:val="24"/>
        </w:rPr>
        <w:t xml:space="preserve"> (</w:t>
      </w:r>
      <w:proofErr w:type="spellStart"/>
      <w:r w:rsidR="00601289" w:rsidRPr="00EF7E07">
        <w:rPr>
          <w:rFonts w:ascii="Tenorite" w:hAnsi="Tenorite"/>
          <w:i/>
          <w:iCs/>
          <w:sz w:val="24"/>
          <w:szCs w:val="24"/>
        </w:rPr>
        <w:t>Leiothlypis</w:t>
      </w:r>
      <w:proofErr w:type="spellEnd"/>
      <w:r w:rsidR="00601289" w:rsidRPr="00EF7E07">
        <w:rPr>
          <w:rFonts w:ascii="Tenorite" w:hAnsi="Tenorite"/>
          <w:i/>
          <w:iCs/>
          <w:sz w:val="24"/>
          <w:szCs w:val="24"/>
        </w:rPr>
        <w:t xml:space="preserve"> </w:t>
      </w:r>
      <w:proofErr w:type="spellStart"/>
      <w:r w:rsidR="00601289" w:rsidRPr="00EF7E07">
        <w:rPr>
          <w:rFonts w:ascii="Tenorite" w:hAnsi="Tenorite"/>
          <w:i/>
          <w:iCs/>
          <w:sz w:val="24"/>
          <w:szCs w:val="24"/>
        </w:rPr>
        <w:t>crissalis</w:t>
      </w:r>
      <w:proofErr w:type="spellEnd"/>
      <w:r w:rsidR="00601289" w:rsidRPr="00EF7E07">
        <w:rPr>
          <w:rFonts w:ascii="Tenorite" w:hAnsi="Tenorite"/>
          <w:sz w:val="24"/>
          <w:szCs w:val="24"/>
        </w:rPr>
        <w:t>)</w:t>
      </w:r>
      <w:r w:rsidR="00A75152" w:rsidRPr="00EF7E07">
        <w:rPr>
          <w:rFonts w:ascii="Tenorite" w:hAnsi="Tenorite"/>
          <w:sz w:val="24"/>
          <w:szCs w:val="24"/>
        </w:rPr>
        <w:t xml:space="preserve"> (Fig. 1)</w:t>
      </w:r>
      <w:r w:rsidR="006A7657" w:rsidRPr="00EF7E07">
        <w:rPr>
          <w:rFonts w:ascii="Tenorite" w:hAnsi="Tenorite"/>
          <w:sz w:val="24"/>
          <w:szCs w:val="24"/>
        </w:rPr>
        <w:t xml:space="preserve"> is </w:t>
      </w:r>
      <w:r w:rsidR="00EA1163" w:rsidRPr="00EF7E07">
        <w:rPr>
          <w:rFonts w:ascii="Tenorite" w:hAnsi="Tenorite"/>
          <w:sz w:val="24"/>
          <w:szCs w:val="24"/>
        </w:rPr>
        <w:t xml:space="preserve">a </w:t>
      </w:r>
      <w:r w:rsidR="006A7657" w:rsidRPr="00EF7E07">
        <w:rPr>
          <w:rFonts w:ascii="Tenorite" w:hAnsi="Tenorite"/>
          <w:sz w:val="24"/>
          <w:szCs w:val="24"/>
        </w:rPr>
        <w:t xml:space="preserve">neotropical migratory songbird </w:t>
      </w:r>
      <w:r w:rsidR="000915CA" w:rsidRPr="00EF7E07">
        <w:rPr>
          <w:rFonts w:ascii="Tenorite" w:hAnsi="Tenorite"/>
          <w:sz w:val="24"/>
          <w:szCs w:val="24"/>
        </w:rPr>
        <w:t xml:space="preserve">from the </w:t>
      </w:r>
      <w:r w:rsidR="000915CA" w:rsidRPr="00EF7E07">
        <w:rPr>
          <w:rFonts w:ascii="Tenorite" w:hAnsi="Tenorite"/>
          <w:i/>
          <w:iCs/>
          <w:sz w:val="24"/>
          <w:szCs w:val="24"/>
        </w:rPr>
        <w:t>Parulidae</w:t>
      </w:r>
      <w:r w:rsidR="000915CA" w:rsidRPr="00EF7E07">
        <w:rPr>
          <w:rFonts w:ascii="Tenorite" w:hAnsi="Tenorite"/>
          <w:sz w:val="24"/>
          <w:szCs w:val="24"/>
        </w:rPr>
        <w:t xml:space="preserve"> family</w:t>
      </w:r>
      <w:r w:rsidR="002049EA" w:rsidRPr="00EF7E07">
        <w:rPr>
          <w:rFonts w:ascii="Tenorite" w:hAnsi="Tenorite"/>
          <w:sz w:val="24"/>
          <w:szCs w:val="24"/>
        </w:rPr>
        <w:t>.</w:t>
      </w:r>
      <w:r w:rsidR="00BF592C" w:rsidRPr="00EF7E07">
        <w:rPr>
          <w:rFonts w:ascii="Tenorite" w:hAnsi="Tenorite"/>
          <w:sz w:val="24"/>
          <w:szCs w:val="24"/>
        </w:rPr>
        <w:t xml:space="preserve"> C</w:t>
      </w:r>
      <w:r w:rsidR="00A67A78">
        <w:rPr>
          <w:rFonts w:ascii="Tenorite" w:hAnsi="Tenorite"/>
          <w:sz w:val="24"/>
          <w:szCs w:val="24"/>
        </w:rPr>
        <w:t xml:space="preserve">olima Warbler </w:t>
      </w:r>
      <w:r w:rsidR="00BF592C" w:rsidRPr="00EF7E07">
        <w:rPr>
          <w:rFonts w:ascii="Tenorite" w:hAnsi="Tenorite"/>
          <w:sz w:val="24"/>
          <w:szCs w:val="24"/>
        </w:rPr>
        <w:t>breed</w:t>
      </w:r>
      <w:r w:rsidR="00A67A78">
        <w:rPr>
          <w:rFonts w:ascii="Tenorite" w:hAnsi="Tenorite"/>
          <w:sz w:val="24"/>
          <w:szCs w:val="24"/>
        </w:rPr>
        <w:t>s</w:t>
      </w:r>
      <w:r w:rsidR="00BF592C" w:rsidRPr="00EF7E07">
        <w:rPr>
          <w:rFonts w:ascii="Tenorite" w:hAnsi="Tenorite"/>
          <w:sz w:val="24"/>
          <w:szCs w:val="24"/>
        </w:rPr>
        <w:t xml:space="preserve"> at sites throughout the dry, high elevation forests of Mexico’s northern Sierra Madre Occidental range, and just barely enter</w:t>
      </w:r>
      <w:r w:rsidR="001004B1">
        <w:rPr>
          <w:rFonts w:ascii="Tenorite" w:hAnsi="Tenorite"/>
          <w:sz w:val="24"/>
          <w:szCs w:val="24"/>
        </w:rPr>
        <w:t>s</w:t>
      </w:r>
      <w:r w:rsidR="00BF592C" w:rsidRPr="00EF7E07">
        <w:rPr>
          <w:rFonts w:ascii="Tenorite" w:hAnsi="Tenorite"/>
          <w:sz w:val="24"/>
          <w:szCs w:val="24"/>
        </w:rPr>
        <w:t xml:space="preserve"> the United States in the </w:t>
      </w:r>
      <w:proofErr w:type="spellStart"/>
      <w:r w:rsidR="00BF592C" w:rsidRPr="00EF7E07">
        <w:rPr>
          <w:rFonts w:ascii="Tenorite" w:hAnsi="Tenorite"/>
          <w:sz w:val="24"/>
          <w:szCs w:val="24"/>
        </w:rPr>
        <w:t>Chisos</w:t>
      </w:r>
      <w:proofErr w:type="spellEnd"/>
      <w:r w:rsidR="00BF592C" w:rsidRPr="00EF7E07">
        <w:rPr>
          <w:rFonts w:ascii="Tenorite" w:hAnsi="Tenorite"/>
          <w:sz w:val="24"/>
          <w:szCs w:val="24"/>
        </w:rPr>
        <w:t xml:space="preserve"> Mountains</w:t>
      </w:r>
      <w:r w:rsidR="00BB42C1">
        <w:rPr>
          <w:rFonts w:ascii="Tenorite" w:hAnsi="Tenorite"/>
          <w:sz w:val="24"/>
          <w:szCs w:val="24"/>
        </w:rPr>
        <w:t xml:space="preserve">. Within the US, COWA’s range lies </w:t>
      </w:r>
      <w:r w:rsidR="00A55E96" w:rsidRPr="00EF7E07">
        <w:rPr>
          <w:rFonts w:ascii="Tenorite" w:hAnsi="Tenorite"/>
          <w:sz w:val="24"/>
          <w:szCs w:val="24"/>
        </w:rPr>
        <w:t>entirely within the boundaries of</w:t>
      </w:r>
      <w:r w:rsidR="00BF592C" w:rsidRPr="00EF7E07">
        <w:rPr>
          <w:rFonts w:ascii="Tenorite" w:hAnsi="Tenorite"/>
          <w:sz w:val="24"/>
          <w:szCs w:val="24"/>
        </w:rPr>
        <w:t xml:space="preserve"> Big Bend National Park (Fig</w:t>
      </w:r>
      <w:r>
        <w:rPr>
          <w:rFonts w:ascii="Tenorite" w:hAnsi="Tenorite"/>
          <w:sz w:val="24"/>
          <w:szCs w:val="24"/>
        </w:rPr>
        <w:t>.</w:t>
      </w:r>
      <w:r w:rsidR="00BF592C" w:rsidRPr="00EF7E07">
        <w:rPr>
          <w:rFonts w:ascii="Tenorite" w:hAnsi="Tenorite"/>
          <w:sz w:val="24"/>
          <w:szCs w:val="24"/>
        </w:rPr>
        <w:t xml:space="preserve"> 2)</w:t>
      </w:r>
      <w:r w:rsidR="00556CA1" w:rsidRPr="00EF7E07">
        <w:rPr>
          <w:rFonts w:ascii="Tenorite" w:hAnsi="Tenorite"/>
          <w:sz w:val="24"/>
          <w:szCs w:val="24"/>
        </w:rPr>
        <w:t xml:space="preserve">. </w:t>
      </w:r>
      <w:r w:rsidR="00BF592C" w:rsidRPr="00EF7E07">
        <w:rPr>
          <w:rFonts w:ascii="Tenorite" w:hAnsi="Tenorite"/>
          <w:sz w:val="24"/>
          <w:szCs w:val="24"/>
        </w:rPr>
        <w:t>The species</w:t>
      </w:r>
      <w:r w:rsidR="002049EA" w:rsidRPr="00EF7E07">
        <w:rPr>
          <w:rFonts w:ascii="Tenorite" w:hAnsi="Tenorite"/>
          <w:sz w:val="24"/>
          <w:szCs w:val="24"/>
        </w:rPr>
        <w:t xml:space="preserve"> is one of </w:t>
      </w:r>
      <w:r w:rsidR="00F053E2">
        <w:rPr>
          <w:rFonts w:ascii="Tenorite" w:hAnsi="Tenorite"/>
          <w:sz w:val="24"/>
          <w:szCs w:val="24"/>
        </w:rPr>
        <w:t xml:space="preserve">the </w:t>
      </w:r>
      <w:r w:rsidR="002049EA" w:rsidRPr="00EF7E07">
        <w:rPr>
          <w:rFonts w:ascii="Tenorite" w:hAnsi="Tenorite"/>
          <w:sz w:val="24"/>
          <w:szCs w:val="24"/>
        </w:rPr>
        <w:t xml:space="preserve">least studied North American warblers. </w:t>
      </w:r>
      <w:r w:rsidR="00162C41" w:rsidRPr="00EF7E07">
        <w:rPr>
          <w:rFonts w:ascii="Tenorite" w:hAnsi="Tenorite"/>
          <w:sz w:val="24"/>
          <w:szCs w:val="24"/>
        </w:rPr>
        <w:t xml:space="preserve">Little is known of </w:t>
      </w:r>
      <w:r w:rsidR="00BB42C1">
        <w:rPr>
          <w:rFonts w:ascii="Tenorite" w:hAnsi="Tenorite"/>
          <w:sz w:val="24"/>
          <w:szCs w:val="24"/>
        </w:rPr>
        <w:t xml:space="preserve">their </w:t>
      </w:r>
      <w:r w:rsidR="00162C41" w:rsidRPr="00EF7E07">
        <w:rPr>
          <w:rFonts w:ascii="Tenorite" w:hAnsi="Tenorite"/>
          <w:sz w:val="24"/>
          <w:szCs w:val="24"/>
        </w:rPr>
        <w:t>nonbreeding distribution and ecology</w:t>
      </w:r>
      <w:r w:rsidR="002049EA" w:rsidRPr="00EF7E07">
        <w:rPr>
          <w:rFonts w:ascii="Tenorite" w:hAnsi="Tenorite"/>
          <w:sz w:val="24"/>
          <w:szCs w:val="24"/>
        </w:rPr>
        <w:t xml:space="preserve"> </w:t>
      </w:r>
      <w:sdt>
        <w:sdtPr>
          <w:rPr>
            <w:rFonts w:ascii="Tenorite" w:hAnsi="Tenorite"/>
            <w:sz w:val="24"/>
            <w:szCs w:val="24"/>
          </w:rPr>
          <w:tag w:val="MENDELEY_CITATION_v3_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"/>
          <w:id w:val="1599372569"/>
          <w:placeholder>
            <w:docPart w:val="82360A35C30947239035E42D1F89B4F2"/>
          </w:placeholder>
        </w:sdtPr>
        <w:sdtContent>
          <w:r w:rsidR="00265014" w:rsidRPr="00EF7E07">
            <w:rPr>
              <w:rFonts w:ascii="Tenorite" w:eastAsia="Times New Roman" w:hAnsi="Tenorite"/>
              <w:sz w:val="24"/>
              <w:szCs w:val="24"/>
            </w:rPr>
            <w:t>(Beason &amp; Wauer, 2020)</w:t>
          </w:r>
        </w:sdtContent>
      </w:sdt>
      <w:r w:rsidR="00556CA1" w:rsidRPr="00EF7E07">
        <w:rPr>
          <w:rFonts w:ascii="Tenorite" w:hAnsi="Tenorite"/>
          <w:sz w:val="24"/>
          <w:szCs w:val="24"/>
        </w:rPr>
        <w:t xml:space="preserve">. </w:t>
      </w:r>
      <w:r w:rsidR="002049EA" w:rsidRPr="00EF7E07">
        <w:rPr>
          <w:rFonts w:ascii="Tenorite" w:hAnsi="Tenorite"/>
          <w:sz w:val="24"/>
          <w:szCs w:val="24"/>
        </w:rPr>
        <w:t>Data</w:t>
      </w:r>
      <w:r w:rsidR="00A75152" w:rsidRPr="00EF7E07">
        <w:rPr>
          <w:rFonts w:ascii="Tenorite" w:hAnsi="Tenorite"/>
          <w:sz w:val="24"/>
          <w:szCs w:val="24"/>
        </w:rPr>
        <w:t xml:space="preserve"> </w:t>
      </w:r>
      <w:r w:rsidR="002049EA" w:rsidRPr="00EF7E07">
        <w:rPr>
          <w:rFonts w:ascii="Tenorite" w:hAnsi="Tenorite"/>
          <w:sz w:val="24"/>
          <w:szCs w:val="24"/>
        </w:rPr>
        <w:t xml:space="preserve">about breeding birds are limited to those </w:t>
      </w:r>
      <w:r w:rsidR="00BB42C1">
        <w:rPr>
          <w:rFonts w:ascii="Tenorite" w:hAnsi="Tenorite"/>
          <w:sz w:val="24"/>
          <w:szCs w:val="24"/>
        </w:rPr>
        <w:t>collected</w:t>
      </w:r>
      <w:r w:rsidR="002049EA" w:rsidRPr="00EF7E07">
        <w:rPr>
          <w:rFonts w:ascii="Tenorite" w:hAnsi="Tenorite"/>
          <w:sz w:val="24"/>
          <w:szCs w:val="24"/>
        </w:rPr>
        <w:t xml:space="preserve"> </w:t>
      </w:r>
      <w:r w:rsidR="00BB42C1">
        <w:rPr>
          <w:rFonts w:ascii="Tenorite" w:hAnsi="Tenorite"/>
          <w:sz w:val="24"/>
          <w:szCs w:val="24"/>
        </w:rPr>
        <w:t>as part of</w:t>
      </w:r>
      <w:r w:rsidR="002049EA" w:rsidRPr="00EF7E07">
        <w:rPr>
          <w:rFonts w:ascii="Tenorite" w:hAnsi="Tenorite"/>
          <w:sz w:val="24"/>
          <w:szCs w:val="24"/>
        </w:rPr>
        <w:t xml:space="preserve"> the</w:t>
      </w:r>
      <w:r w:rsidR="0007238C" w:rsidRPr="00EF7E07">
        <w:rPr>
          <w:rFonts w:ascii="Tenorite" w:hAnsi="Tenorite"/>
          <w:sz w:val="24"/>
          <w:szCs w:val="24"/>
        </w:rPr>
        <w:t xml:space="preserve"> </w:t>
      </w:r>
      <w:r w:rsidR="00BB42C1">
        <w:rPr>
          <w:rFonts w:ascii="Tenorite" w:hAnsi="Tenorite"/>
          <w:sz w:val="24"/>
          <w:szCs w:val="24"/>
        </w:rPr>
        <w:t>few</w:t>
      </w:r>
      <w:r w:rsidR="002049EA" w:rsidRPr="00EF7E07">
        <w:rPr>
          <w:rFonts w:ascii="Tenorite" w:hAnsi="Tenorite"/>
          <w:sz w:val="24"/>
          <w:szCs w:val="24"/>
        </w:rPr>
        <w:t xml:space="preserve"> studies </w:t>
      </w:r>
      <w:r w:rsidR="0007238C" w:rsidRPr="00EF7E07">
        <w:rPr>
          <w:rFonts w:ascii="Tenorite" w:hAnsi="Tenorite"/>
          <w:sz w:val="24"/>
          <w:szCs w:val="24"/>
        </w:rPr>
        <w:t xml:space="preserve">that have been </w:t>
      </w:r>
      <w:r w:rsidR="002049EA" w:rsidRPr="00EF7E07">
        <w:rPr>
          <w:rFonts w:ascii="Tenorite" w:hAnsi="Tenorite"/>
          <w:sz w:val="24"/>
          <w:szCs w:val="24"/>
        </w:rPr>
        <w:t xml:space="preserve">conducted in the </w:t>
      </w:r>
      <w:proofErr w:type="spellStart"/>
      <w:r w:rsidR="002049EA" w:rsidRPr="00EF7E07">
        <w:rPr>
          <w:rFonts w:ascii="Tenorite" w:hAnsi="Tenorite"/>
          <w:sz w:val="24"/>
          <w:szCs w:val="24"/>
        </w:rPr>
        <w:t>Chisos</w:t>
      </w:r>
      <w:proofErr w:type="spellEnd"/>
      <w:r w:rsidR="002049EA" w:rsidRPr="00EF7E07">
        <w:rPr>
          <w:rFonts w:ascii="Tenorite" w:hAnsi="Tenorite"/>
          <w:sz w:val="24"/>
          <w:szCs w:val="24"/>
        </w:rPr>
        <w:t xml:space="preserve"> Mountains</w:t>
      </w:r>
      <w:r w:rsidR="00BB42C1">
        <w:rPr>
          <w:rFonts w:ascii="Tenorite" w:hAnsi="Tenorite"/>
          <w:sz w:val="24"/>
          <w:szCs w:val="24"/>
        </w:rPr>
        <w:t xml:space="preserve">, as well as from public observation databases like eBird and </w:t>
      </w:r>
      <w:proofErr w:type="spellStart"/>
      <w:r w:rsidR="00BB42C1">
        <w:rPr>
          <w:rFonts w:ascii="Tenorite" w:hAnsi="Tenorite"/>
          <w:sz w:val="24"/>
          <w:szCs w:val="24"/>
        </w:rPr>
        <w:t>iNaturalist</w:t>
      </w:r>
      <w:proofErr w:type="spellEnd"/>
      <w:r w:rsidR="0007238C" w:rsidRPr="00EF7E07">
        <w:rPr>
          <w:rFonts w:ascii="Tenorite" w:hAnsi="Tenorite"/>
          <w:sz w:val="24"/>
          <w:szCs w:val="24"/>
        </w:rPr>
        <w:t xml:space="preserve"> </w:t>
      </w:r>
      <w:sdt>
        <w:sdtPr>
          <w:rPr>
            <w:rFonts w:ascii="Tenorite" w:hAnsi="Tenorite"/>
            <w:color w:val="000000"/>
            <w:sz w:val="24"/>
            <w:szCs w:val="24"/>
          </w:rPr>
          <w:tag w:val="MENDELEY_CITATION_v3_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
          <w:id w:val="-1516145948"/>
          <w:placeholder>
            <w:docPart w:val="DefaultPlaceholder_-1854013440"/>
          </w:placeholder>
        </w:sdtPr>
        <w:sdtContent>
          <w:r w:rsidR="00265014" w:rsidRPr="00EF7E07">
            <w:rPr>
              <w:rFonts w:ascii="Tenorite" w:eastAsia="Times New Roman" w:hAnsi="Tenorite"/>
              <w:sz w:val="24"/>
              <w:szCs w:val="24"/>
            </w:rPr>
            <w:t>(Beason &amp; Wauer, 2020; Lanning et al., 1990; Van Tyne, 1955)</w:t>
          </w:r>
        </w:sdtContent>
      </w:sdt>
      <w:r w:rsidR="0007238C" w:rsidRPr="00EF7E07">
        <w:rPr>
          <w:rFonts w:ascii="Tenorite" w:hAnsi="Tenorite"/>
          <w:color w:val="000000"/>
          <w:sz w:val="24"/>
          <w:szCs w:val="24"/>
        </w:rPr>
        <w:t>.</w:t>
      </w:r>
      <w:r w:rsidR="002049EA" w:rsidRPr="00EF7E07">
        <w:rPr>
          <w:rFonts w:ascii="Tenorite" w:hAnsi="Tenorite"/>
          <w:sz w:val="24"/>
          <w:szCs w:val="24"/>
        </w:rPr>
        <w:t xml:space="preserve"> </w:t>
      </w:r>
      <w:r w:rsidR="00162C41" w:rsidRPr="00EF7E07">
        <w:rPr>
          <w:rFonts w:ascii="Tenorite" w:hAnsi="Tenorite"/>
          <w:sz w:val="24"/>
          <w:szCs w:val="24"/>
        </w:rPr>
        <w:t>Lack of robust data on the distribution and abundance of COWA</w:t>
      </w:r>
      <w:r w:rsidR="00A67A78">
        <w:rPr>
          <w:rFonts w:ascii="Tenorite" w:hAnsi="Tenorite"/>
          <w:sz w:val="24"/>
          <w:szCs w:val="24"/>
        </w:rPr>
        <w:t xml:space="preserve"> </w:t>
      </w:r>
      <w:r w:rsidR="00162C41" w:rsidRPr="00EF7E07">
        <w:rPr>
          <w:rFonts w:ascii="Tenorite" w:hAnsi="Tenorite"/>
          <w:sz w:val="24"/>
          <w:szCs w:val="24"/>
        </w:rPr>
        <w:t>is due in no small measure to the rugged terrain</w:t>
      </w:r>
      <w:r w:rsidR="00BD66F0" w:rsidRPr="00EF7E07">
        <w:rPr>
          <w:rFonts w:ascii="Tenorite" w:hAnsi="Tenorite"/>
          <w:sz w:val="24"/>
          <w:szCs w:val="24"/>
        </w:rPr>
        <w:t>, remote location,</w:t>
      </w:r>
      <w:r w:rsidR="00162C41" w:rsidRPr="00EF7E07">
        <w:rPr>
          <w:rFonts w:ascii="Tenorite" w:hAnsi="Tenorite"/>
          <w:sz w:val="24"/>
          <w:szCs w:val="24"/>
        </w:rPr>
        <w:t xml:space="preserve"> and frequent inaccessibility </w:t>
      </w:r>
      <w:r w:rsidR="00BD66F0" w:rsidRPr="00EF7E07">
        <w:rPr>
          <w:rFonts w:ascii="Tenorite" w:hAnsi="Tenorite"/>
          <w:sz w:val="24"/>
          <w:szCs w:val="24"/>
        </w:rPr>
        <w:t>that characterizes ar</w:t>
      </w:r>
      <w:r w:rsidR="00162C41" w:rsidRPr="00EF7E07">
        <w:rPr>
          <w:rFonts w:ascii="Tenorite" w:hAnsi="Tenorite"/>
          <w:sz w:val="24"/>
          <w:szCs w:val="24"/>
        </w:rPr>
        <w:t xml:space="preserve">eas </w:t>
      </w:r>
      <w:r w:rsidR="00BD66F0" w:rsidRPr="00EF7E07">
        <w:rPr>
          <w:rFonts w:ascii="Tenorite" w:hAnsi="Tenorite"/>
          <w:sz w:val="24"/>
          <w:szCs w:val="24"/>
        </w:rPr>
        <w:t xml:space="preserve">that </w:t>
      </w:r>
      <w:r w:rsidR="00162C41" w:rsidRPr="00EF7E07">
        <w:rPr>
          <w:rFonts w:ascii="Tenorite" w:hAnsi="Tenorite"/>
          <w:sz w:val="24"/>
          <w:szCs w:val="24"/>
        </w:rPr>
        <w:t xml:space="preserve">the </w:t>
      </w:r>
      <w:r w:rsidR="00BD66F0" w:rsidRPr="00EF7E07">
        <w:rPr>
          <w:rFonts w:ascii="Tenorite" w:hAnsi="Tenorite"/>
          <w:sz w:val="24"/>
          <w:szCs w:val="24"/>
        </w:rPr>
        <w:t>species</w:t>
      </w:r>
      <w:r w:rsidR="00162C41" w:rsidRPr="00EF7E07">
        <w:rPr>
          <w:rFonts w:ascii="Tenorite" w:hAnsi="Tenorite"/>
          <w:sz w:val="24"/>
          <w:szCs w:val="24"/>
        </w:rPr>
        <w:t xml:space="preserve"> inhabit</w:t>
      </w:r>
      <w:r w:rsidR="00BD66F0" w:rsidRPr="00EF7E07">
        <w:rPr>
          <w:rFonts w:ascii="Tenorite" w:hAnsi="Tenorite"/>
          <w:sz w:val="24"/>
          <w:szCs w:val="24"/>
        </w:rPr>
        <w:t>s</w:t>
      </w:r>
      <w:r w:rsidR="00162C41" w:rsidRPr="00EF7E07">
        <w:rPr>
          <w:rFonts w:ascii="Tenorite" w:hAnsi="Tenorite"/>
          <w:sz w:val="24"/>
          <w:szCs w:val="24"/>
        </w:rPr>
        <w:t>.</w:t>
      </w:r>
      <w:r w:rsidR="00BD66F0" w:rsidRPr="00EF7E07">
        <w:rPr>
          <w:rFonts w:ascii="Tenorite" w:hAnsi="Tenorite"/>
          <w:sz w:val="24"/>
          <w:szCs w:val="24"/>
        </w:rPr>
        <w:t xml:space="preserve"> </w:t>
      </w:r>
    </w:p>
    <w:p w14:paraId="0F153D05" w14:textId="6F5D1F74" w:rsidR="00C80EB8" w:rsidRPr="00EF7E07" w:rsidRDefault="00C80EB8" w:rsidP="00746683">
      <w:pPr>
        <w:spacing w:line="276" w:lineRule="auto"/>
        <w:jc w:val="both"/>
        <w:rPr>
          <w:rFonts w:ascii="Tenorite" w:hAnsi="Tenorite"/>
          <w:color w:val="000000"/>
          <w:sz w:val="24"/>
          <w:szCs w:val="24"/>
        </w:rPr>
      </w:pPr>
      <w:r w:rsidRPr="00EF7E07">
        <w:rPr>
          <w:rFonts w:ascii="Tenorite" w:hAnsi="Tenorite"/>
          <w:sz w:val="24"/>
          <w:szCs w:val="24"/>
        </w:rPr>
        <w:t xml:space="preserve">COWA occurrence and nesting location in the </w:t>
      </w:r>
      <w:proofErr w:type="spellStart"/>
      <w:r w:rsidRPr="00EF7E07">
        <w:rPr>
          <w:rFonts w:ascii="Tenorite" w:hAnsi="Tenorite"/>
          <w:sz w:val="24"/>
          <w:szCs w:val="24"/>
        </w:rPr>
        <w:t>Chisos</w:t>
      </w:r>
      <w:proofErr w:type="spellEnd"/>
      <w:r w:rsidRPr="00EF7E07">
        <w:rPr>
          <w:rFonts w:ascii="Tenorite" w:hAnsi="Tenorite"/>
          <w:sz w:val="24"/>
          <w:szCs w:val="24"/>
        </w:rPr>
        <w:t xml:space="preserve"> Mountains </w:t>
      </w:r>
      <w:r w:rsidR="00B621D8" w:rsidRPr="00EF7E07">
        <w:rPr>
          <w:rFonts w:ascii="Tenorite" w:hAnsi="Tenorite"/>
          <w:sz w:val="24"/>
          <w:szCs w:val="24"/>
        </w:rPr>
        <w:t>are</w:t>
      </w:r>
      <w:r w:rsidRPr="00EF7E07">
        <w:rPr>
          <w:rFonts w:ascii="Tenorite" w:hAnsi="Tenorite"/>
          <w:sz w:val="24"/>
          <w:szCs w:val="24"/>
        </w:rPr>
        <w:t xml:space="preserve"> </w:t>
      </w:r>
      <w:r w:rsidR="00A67A78">
        <w:rPr>
          <w:rFonts w:ascii="Tenorite" w:hAnsi="Tenorite"/>
          <w:sz w:val="24"/>
          <w:szCs w:val="24"/>
        </w:rPr>
        <w:t xml:space="preserve">highly </w:t>
      </w:r>
      <w:r w:rsidRPr="00EF7E07">
        <w:rPr>
          <w:rFonts w:ascii="Tenorite" w:hAnsi="Tenorite"/>
          <w:sz w:val="24"/>
          <w:szCs w:val="24"/>
        </w:rPr>
        <w:t>correlated with four variables: elevation, vegetation, slope of terrain, and aspect (i.e., the cardinal direction in which a slope or land surface faces) (</w:t>
      </w:r>
      <w:sdt>
        <w:sdtPr>
          <w:rPr>
            <w:rFonts w:ascii="Tenorite" w:hAnsi="Tenorite"/>
            <w:color w:val="000000"/>
            <w:sz w:val="24"/>
            <w:szCs w:val="24"/>
          </w:rPr>
          <w:tag w:val="MENDELEY_CITATION_v3_eyJjaXRhdGlvbklEIjoiTUVOREVMRVlfQ0lUQVRJT05fOTg5MWJhMDMtMzk4YS00OTZhLTk1NjMtNGI0M2E3YmY3NmFhIiwicHJvcGVydGllcyI6eyJub3RlSW5kZXgiOjB9LCJpc0VkaXRlZCI6ZmFsc2UsIm1hbnVhbE92ZXJyaWRlIjp7ImlzTWFudWFsbHlPdmVycmlkZGVuIjp0cnVlLCJjaXRlcHJvY1RleHQiOiIoQmVhc29uICYjMzg7IFdhdWVyLCAyMDIwKSIsIm1hbnVhbE92ZXJyaWRlVGV4dCI6IkJlYXNvbiAmIFdhdWVyLCAyMDIwKSJ9LCJjaXRhdGlvbkl0ZW1zIjpb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
          <w:id w:val="522142567"/>
          <w:placeholder>
            <w:docPart w:val="EF02D4BC3B2D49F6894F0DB7717BBF59"/>
          </w:placeholder>
        </w:sdtPr>
        <w:sdtContent>
          <w:r w:rsidR="00265014" w:rsidRPr="00EF7E07">
            <w:rPr>
              <w:rFonts w:ascii="Tenorite" w:eastAsia="Times New Roman" w:hAnsi="Tenorite"/>
              <w:sz w:val="24"/>
              <w:szCs w:val="24"/>
            </w:rPr>
            <w:t>Beason &amp; Wauer, 2020)</w:t>
          </w:r>
        </w:sdtContent>
      </w:sdt>
      <w:r w:rsidRPr="00EF7E07">
        <w:rPr>
          <w:rFonts w:ascii="Tenorite" w:hAnsi="Tenorite"/>
          <w:sz w:val="24"/>
          <w:szCs w:val="24"/>
        </w:rPr>
        <w:t xml:space="preserve">. Breeding birds inhabit areas dominated by oak, pinyon, juniper, </w:t>
      </w:r>
      <w:r w:rsidR="00E05712">
        <w:rPr>
          <w:rFonts w:ascii="Tenorite" w:hAnsi="Tenorite"/>
          <w:sz w:val="24"/>
          <w:szCs w:val="24"/>
        </w:rPr>
        <w:t xml:space="preserve">and </w:t>
      </w:r>
      <w:r w:rsidRPr="00EF7E07">
        <w:rPr>
          <w:rFonts w:ascii="Tenorite" w:hAnsi="Tenorite"/>
          <w:sz w:val="24"/>
          <w:szCs w:val="24"/>
        </w:rPr>
        <w:t>Arizona cypress, and demonstrate a clear preference for elevations above 1,500 m</w:t>
      </w:r>
      <w:r w:rsidR="00F028E8" w:rsidRPr="00EF7E07">
        <w:rPr>
          <w:rFonts w:ascii="Tenorite" w:hAnsi="Tenorite"/>
          <w:sz w:val="24"/>
          <w:szCs w:val="24"/>
        </w:rPr>
        <w:t xml:space="preserve">, with individuals most frequently observed at elevations </w:t>
      </w:r>
      <w:r w:rsidR="00F028E8" w:rsidRPr="00EF7E07">
        <w:rPr>
          <w:rFonts w:ascii="Times New Roman" w:hAnsi="Times New Roman" w:cs="Times New Roman"/>
          <w:sz w:val="24"/>
          <w:szCs w:val="24"/>
        </w:rPr>
        <w:t>≥</w:t>
      </w:r>
      <w:r w:rsidR="00F028E8" w:rsidRPr="00EF7E07">
        <w:rPr>
          <w:rFonts w:ascii="Tenorite" w:hAnsi="Tenorite"/>
          <w:sz w:val="24"/>
          <w:szCs w:val="24"/>
        </w:rPr>
        <w:t xml:space="preserve"> 1,800 m</w:t>
      </w:r>
      <w:r w:rsidRPr="00EF7E07">
        <w:rPr>
          <w:rFonts w:ascii="Tenorite" w:hAnsi="Tenorite"/>
          <w:sz w:val="24"/>
          <w:szCs w:val="24"/>
        </w:rPr>
        <w:t xml:space="preserve"> (</w:t>
      </w:r>
      <w:sdt>
        <w:sdtPr>
          <w:rPr>
            <w:rFonts w:ascii="Tenorite" w:hAnsi="Tenorite"/>
            <w:color w:val="000000"/>
            <w:sz w:val="24"/>
            <w:szCs w:val="24"/>
          </w:rPr>
          <w:tag w:val="MENDELEY_CITATION_v3_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"/>
          <w:id w:val="714090962"/>
          <w:placeholder>
            <w:docPart w:val="EF02D4BC3B2D49F6894F0DB7717BBF59"/>
          </w:placeholder>
        </w:sdtPr>
        <w:sdtContent>
          <w:r w:rsidR="00265014" w:rsidRPr="00EF7E07">
            <w:rPr>
              <w:rFonts w:ascii="Tenorite" w:hAnsi="Tenorite"/>
              <w:color w:val="000000"/>
              <w:sz w:val="24"/>
              <w:szCs w:val="24"/>
            </w:rPr>
            <w:t>Lanning et al., 1990; Van Tyne, 1955)</w:t>
          </w:r>
        </w:sdtContent>
      </w:sdt>
      <w:r w:rsidRPr="00EF7E07">
        <w:rPr>
          <w:rFonts w:ascii="Tenorite" w:hAnsi="Tenorite"/>
          <w:color w:val="000000"/>
          <w:sz w:val="24"/>
          <w:szCs w:val="24"/>
        </w:rPr>
        <w:t>. COWA employs a ground-nesting strategy and prefers steep (</w:t>
      </w:r>
      <w:r w:rsidRPr="00EF7E07">
        <w:rPr>
          <w:rFonts w:ascii="Times New Roman" w:hAnsi="Times New Roman" w:cs="Times New Roman"/>
          <w:sz w:val="24"/>
          <w:szCs w:val="24"/>
        </w:rPr>
        <w:t>≥</w:t>
      </w:r>
      <w:r w:rsidRPr="00EF7E07">
        <w:rPr>
          <w:rFonts w:ascii="Tenorite" w:hAnsi="Tenorite"/>
          <w:sz w:val="24"/>
          <w:szCs w:val="24"/>
        </w:rPr>
        <w:t>35</w:t>
      </w:r>
      <w:r w:rsidRPr="00EF7E07">
        <w:rPr>
          <w:rFonts w:ascii="Tenorite" w:hAnsi="Tenorite" w:cs="Tenorite"/>
          <w:sz w:val="24"/>
          <w:szCs w:val="24"/>
        </w:rPr>
        <w:t>°</w:t>
      </w:r>
      <w:r w:rsidRPr="00EF7E07">
        <w:rPr>
          <w:rFonts w:ascii="Tenorite" w:hAnsi="Tenorite"/>
          <w:sz w:val="24"/>
          <w:szCs w:val="24"/>
        </w:rPr>
        <w:t>), north-facing</w:t>
      </w:r>
      <w:r w:rsidRPr="00EF7E07">
        <w:rPr>
          <w:rFonts w:ascii="Tenorite" w:hAnsi="Tenorite"/>
          <w:color w:val="000000"/>
          <w:sz w:val="24"/>
          <w:szCs w:val="24"/>
        </w:rPr>
        <w:t xml:space="preserve"> slopes</w:t>
      </w:r>
      <w:r w:rsidR="0094550C">
        <w:rPr>
          <w:rFonts w:ascii="Tenorite" w:hAnsi="Tenorite"/>
          <w:color w:val="000000"/>
          <w:sz w:val="24"/>
          <w:szCs w:val="24"/>
        </w:rPr>
        <w:t xml:space="preserve"> (Fig. 3)</w:t>
      </w:r>
      <w:r w:rsidRPr="00EF7E07">
        <w:rPr>
          <w:rFonts w:ascii="Tenorite" w:hAnsi="Tenorite"/>
          <w:color w:val="000000"/>
          <w:sz w:val="24"/>
          <w:szCs w:val="24"/>
        </w:rPr>
        <w:t>, and sites that are shaded from direct sunlight for 70% of daylight hours (</w:t>
      </w:r>
      <w:sdt>
        <w:sdtPr>
          <w:rPr>
            <w:rFonts w:ascii="Tenorite" w:hAnsi="Tenorite"/>
            <w:color w:val="000000"/>
            <w:sz w:val="24"/>
            <w:szCs w:val="24"/>
          </w:rPr>
          <w:tag w:val="MENDELEY_CITATION_v3_eyJjaXRhdGlvbklEIjoiTUVOREVMRVlfQ0lUQVRJT05fZTUwMWRlZDUtYTk3MS00YjY4LWFjYjQtNjQ3NWFkOTZiYzdmIiwicHJvcGVydGllcyI6eyJub3RlSW5kZXgiOjB9LCJpc0VkaXRlZCI6ZmFsc2UsIm1hbnVhbE92ZXJyaWRlIjp7ImlzTWFudWFsbHlPdmVycmlkZGVuIjp0cnVlLCJjaXRlcHJvY1RleHQiOiIoQmVhc29uICYjMzg7IFdhdWVyLCAyMDIwKSIsIm1hbnVhbE92ZXJyaWRlVGV4dCI6IkJlYXNvbiAmIFdhdWVyLCAyMDIwKSJ9LCJjaXRhdGlvbkl0ZW1zIjpb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
          <w:id w:val="-1599555999"/>
          <w:placeholder>
            <w:docPart w:val="EF02D4BC3B2D49F6894F0DB7717BBF59"/>
          </w:placeholder>
        </w:sdtPr>
        <w:sdtContent>
          <w:r w:rsidR="00265014" w:rsidRPr="00EF7E07">
            <w:rPr>
              <w:rFonts w:ascii="Tenorite" w:eastAsia="Times New Roman" w:hAnsi="Tenorite"/>
              <w:sz w:val="24"/>
              <w:szCs w:val="24"/>
            </w:rPr>
            <w:t>Beason &amp; Wauer, 2020)</w:t>
          </w:r>
        </w:sdtContent>
      </w:sdt>
      <w:r w:rsidRPr="00EF7E07">
        <w:rPr>
          <w:rFonts w:ascii="Tenorite" w:hAnsi="Tenorite"/>
          <w:color w:val="000000"/>
          <w:sz w:val="24"/>
          <w:szCs w:val="24"/>
        </w:rPr>
        <w:t xml:space="preserve">. </w:t>
      </w:r>
    </w:p>
    <w:p w14:paraId="549E62EB" w14:textId="1EDD46AE" w:rsidR="00274C34" w:rsidRDefault="00274C34" w:rsidP="00746683">
      <w:pPr>
        <w:spacing w:line="276" w:lineRule="auto"/>
        <w:jc w:val="both"/>
        <w:rPr>
          <w:rFonts w:ascii="Tenorite" w:hAnsi="Tenorite"/>
          <w:sz w:val="24"/>
          <w:szCs w:val="24"/>
        </w:rPr>
      </w:pPr>
      <w:r w:rsidRPr="00EF7E07">
        <w:rPr>
          <w:rFonts w:ascii="Tenorite" w:hAnsi="Tenorite"/>
          <w:noProof/>
          <w:sz w:val="24"/>
          <w:szCs w:val="24"/>
        </w:rPr>
        <w:lastRenderedPageBreak/>
        <mc:AlternateContent>
          <mc:Choice Requires="wps">
            <w:drawing>
              <wp:anchor distT="0" distB="0" distL="274320" distR="114300" simplePos="0" relativeHeight="251762688" behindDoc="0" locked="0" layoutInCell="1" allowOverlap="1" wp14:anchorId="6AB06780" wp14:editId="0B83CC69">
                <wp:simplePos x="0" y="0"/>
                <wp:positionH relativeFrom="column">
                  <wp:posOffset>5581650</wp:posOffset>
                </wp:positionH>
                <wp:positionV relativeFrom="paragraph">
                  <wp:posOffset>240030</wp:posOffset>
                </wp:positionV>
                <wp:extent cx="981075" cy="1428750"/>
                <wp:effectExtent l="0" t="0" r="9525" b="0"/>
                <wp:wrapThrough wrapText="bothSides">
                  <wp:wrapPolygon edited="0">
                    <wp:start x="0" y="0"/>
                    <wp:lineTo x="0" y="21312"/>
                    <wp:lineTo x="21390" y="21312"/>
                    <wp:lineTo x="21390"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981075" cy="1428750"/>
                        </a:xfrm>
                        <a:prstGeom prst="rect">
                          <a:avLst/>
                        </a:prstGeom>
                        <a:solidFill>
                          <a:prstClr val="white"/>
                        </a:solidFill>
                        <a:ln>
                          <a:noFill/>
                        </a:ln>
                      </wps:spPr>
                      <wps:txbx>
                        <w:txbxContent>
                          <w:p w14:paraId="06FC5328" w14:textId="0D443423" w:rsidR="00274C34" w:rsidRPr="00796EAB" w:rsidRDefault="00274C34" w:rsidP="00274C34">
                            <w:pPr>
                              <w:pStyle w:val="Caption"/>
                              <w:jc w:val="center"/>
                              <w:rPr>
                                <w:rFonts w:ascii="Tenorite" w:hAnsi="Tenorite"/>
                                <w:noProof/>
                              </w:rPr>
                            </w:pPr>
                            <w:r>
                              <w:t xml:space="preserve">Figure </w:t>
                            </w:r>
                            <w:r w:rsidR="00000000">
                              <w:fldChar w:fldCharType="begin"/>
                            </w:r>
                            <w:r w:rsidR="00000000">
                              <w:instrText xml:space="preserve"> SEQ Figure \* ARABIC </w:instrText>
                            </w:r>
                            <w:r w:rsidR="00000000">
                              <w:fldChar w:fldCharType="separate"/>
                            </w:r>
                            <w:r>
                              <w:rPr>
                                <w:noProof/>
                              </w:rPr>
                              <w:t>3</w:t>
                            </w:r>
                            <w:r w:rsidR="00000000">
                              <w:rPr>
                                <w:noProof/>
                              </w:rPr>
                              <w:fldChar w:fldCharType="end"/>
                            </w:r>
                            <w:r>
                              <w:t>. Aspect-slope map. Colors represent cardinal direction of slope face. Darker colors indicate steeper slopes. [Map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06780" id="Text Box 15" o:spid="_x0000_s1028" type="#_x0000_t202" style="position:absolute;left:0;text-align:left;margin-left:439.5pt;margin-top:18.9pt;width:77.25pt;height:112.5pt;z-index:25176268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bKHwIAAEIEAAAOAAAAZHJzL2Uyb0RvYy54bWysU8Fu2zAMvQ/YPwi6L06CdU2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" stroked="f">
                <v:textbox inset="0,0,0,0">
                  <w:txbxContent>
                    <w:p w14:paraId="06FC5328" w14:textId="0D443423" w:rsidR="00274C34" w:rsidRPr="00796EAB" w:rsidRDefault="00274C34" w:rsidP="00274C34">
                      <w:pPr>
                        <w:pStyle w:val="Caption"/>
                        <w:jc w:val="center"/>
                        <w:rPr>
                          <w:rFonts w:ascii="Tenorite" w:hAnsi="Tenorite"/>
                          <w:noProof/>
                        </w:rPr>
                      </w:pPr>
                      <w:r>
                        <w:t xml:space="preserve">Figure </w:t>
                      </w:r>
                      <w:r>
                        <w:fldChar w:fldCharType="begin"/>
                      </w:r>
                      <w:r>
                        <w:instrText xml:space="preserve"> SEQ Figure \* ARABIC </w:instrText>
                      </w:r>
                      <w:r>
                        <w:fldChar w:fldCharType="separate"/>
                      </w:r>
                      <w:r>
                        <w:rPr>
                          <w:noProof/>
                        </w:rPr>
                        <w:t>3</w:t>
                      </w:r>
                      <w:r>
                        <w:rPr>
                          <w:noProof/>
                        </w:rPr>
                        <w:fldChar w:fldCharType="end"/>
                      </w:r>
                      <w:r>
                        <w:t>. Aspect-slope map. Colors represent cardinal direction of slope face. Darker colors indicate steeper slopes.</w:t>
                      </w:r>
                      <w:r>
                        <w:t xml:space="preserve"> [Map created by author.]</w:t>
                      </w:r>
                    </w:p>
                  </w:txbxContent>
                </v:textbox>
                <w10:wrap type="through"/>
              </v:shape>
            </w:pict>
          </mc:Fallback>
        </mc:AlternateContent>
      </w:r>
      <w:r>
        <w:rPr>
          <w:rFonts w:ascii="Tenorite" w:hAnsi="Tenorite"/>
          <w:noProof/>
          <w:sz w:val="24"/>
          <w:szCs w:val="24"/>
        </w:rPr>
        <w:drawing>
          <wp:anchor distT="0" distB="0" distL="274320" distR="114300" simplePos="0" relativeHeight="251760640" behindDoc="0" locked="0" layoutInCell="1" allowOverlap="1" wp14:anchorId="6B3EC798" wp14:editId="1A5344EF">
            <wp:simplePos x="0" y="0"/>
            <wp:positionH relativeFrom="column">
              <wp:posOffset>-104775</wp:posOffset>
            </wp:positionH>
            <wp:positionV relativeFrom="paragraph">
              <wp:posOffset>1270</wp:posOffset>
            </wp:positionV>
            <wp:extent cx="5505450" cy="8296275"/>
            <wp:effectExtent l="0" t="0" r="0" b="9525"/>
            <wp:wrapThrough wrapText="bothSides">
              <wp:wrapPolygon edited="0">
                <wp:start x="0" y="0"/>
                <wp:lineTo x="0" y="21575"/>
                <wp:lineTo x="21525" y="21575"/>
                <wp:lineTo x="21525" y="0"/>
                <wp:lineTo x="0" y="0"/>
              </wp:wrapPolygon>
            </wp:wrapThrough>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5450" cy="8296275"/>
                    </a:xfrm>
                    <a:prstGeom prst="rect">
                      <a:avLst/>
                    </a:prstGeom>
                  </pic:spPr>
                </pic:pic>
              </a:graphicData>
            </a:graphic>
            <wp14:sizeRelH relativeFrom="page">
              <wp14:pctWidth>0</wp14:pctWidth>
            </wp14:sizeRelH>
            <wp14:sizeRelV relativeFrom="page">
              <wp14:pctHeight>0</wp14:pctHeight>
            </wp14:sizeRelV>
          </wp:anchor>
        </w:drawing>
      </w:r>
    </w:p>
    <w:p w14:paraId="611B7378" w14:textId="7E727C01" w:rsidR="00274C34" w:rsidRDefault="00274C34" w:rsidP="00746683">
      <w:pPr>
        <w:spacing w:line="276" w:lineRule="auto"/>
        <w:jc w:val="both"/>
        <w:rPr>
          <w:rFonts w:ascii="Tenorite" w:hAnsi="Tenorite"/>
          <w:sz w:val="24"/>
          <w:szCs w:val="24"/>
        </w:rPr>
      </w:pPr>
    </w:p>
    <w:p w14:paraId="53DACF2C" w14:textId="79ECD767" w:rsidR="00274C34" w:rsidRDefault="00274C34" w:rsidP="00746683">
      <w:pPr>
        <w:spacing w:line="276" w:lineRule="auto"/>
        <w:jc w:val="both"/>
        <w:rPr>
          <w:rFonts w:ascii="Tenorite" w:hAnsi="Tenorite"/>
          <w:sz w:val="24"/>
          <w:szCs w:val="24"/>
        </w:rPr>
      </w:pPr>
    </w:p>
    <w:p w14:paraId="27799AA0" w14:textId="35E5EF74" w:rsidR="00274C34" w:rsidRDefault="00274C34" w:rsidP="00746683">
      <w:pPr>
        <w:spacing w:line="276" w:lineRule="auto"/>
        <w:jc w:val="both"/>
        <w:rPr>
          <w:rFonts w:ascii="Tenorite" w:hAnsi="Tenorite"/>
          <w:sz w:val="24"/>
          <w:szCs w:val="24"/>
        </w:rPr>
      </w:pPr>
    </w:p>
    <w:p w14:paraId="19ABCAEE" w14:textId="6643FAA2" w:rsidR="00274C34" w:rsidRDefault="00274C34" w:rsidP="00746683">
      <w:pPr>
        <w:spacing w:line="276" w:lineRule="auto"/>
        <w:jc w:val="both"/>
        <w:rPr>
          <w:rFonts w:ascii="Tenorite" w:hAnsi="Tenorite"/>
          <w:sz w:val="24"/>
          <w:szCs w:val="24"/>
        </w:rPr>
      </w:pPr>
    </w:p>
    <w:p w14:paraId="5FE3FA32" w14:textId="105024A2" w:rsidR="00274C34" w:rsidRDefault="00274C34" w:rsidP="00746683">
      <w:pPr>
        <w:spacing w:line="276" w:lineRule="auto"/>
        <w:jc w:val="both"/>
        <w:rPr>
          <w:rFonts w:ascii="Tenorite" w:hAnsi="Tenorite"/>
          <w:sz w:val="24"/>
          <w:szCs w:val="24"/>
        </w:rPr>
      </w:pPr>
    </w:p>
    <w:p w14:paraId="1A5688E5" w14:textId="1FAF3051" w:rsidR="00274C34" w:rsidRDefault="00274C34" w:rsidP="00746683">
      <w:pPr>
        <w:spacing w:line="276" w:lineRule="auto"/>
        <w:jc w:val="both"/>
        <w:rPr>
          <w:rFonts w:ascii="Tenorite" w:hAnsi="Tenorite"/>
          <w:sz w:val="24"/>
          <w:szCs w:val="24"/>
        </w:rPr>
      </w:pPr>
    </w:p>
    <w:p w14:paraId="7F22E2AB" w14:textId="2ECF1392" w:rsidR="00274C34" w:rsidRDefault="00274C34" w:rsidP="00746683">
      <w:pPr>
        <w:spacing w:line="276" w:lineRule="auto"/>
        <w:jc w:val="both"/>
        <w:rPr>
          <w:rFonts w:ascii="Tenorite" w:hAnsi="Tenorite"/>
          <w:sz w:val="24"/>
          <w:szCs w:val="24"/>
        </w:rPr>
      </w:pPr>
    </w:p>
    <w:p w14:paraId="63AEE473" w14:textId="64531267" w:rsidR="00274C34" w:rsidRDefault="00274C34" w:rsidP="00746683">
      <w:pPr>
        <w:spacing w:line="276" w:lineRule="auto"/>
        <w:jc w:val="both"/>
        <w:rPr>
          <w:rFonts w:ascii="Tenorite" w:hAnsi="Tenorite"/>
          <w:sz w:val="24"/>
          <w:szCs w:val="24"/>
        </w:rPr>
      </w:pPr>
    </w:p>
    <w:p w14:paraId="7021E707" w14:textId="22F46007" w:rsidR="00274C34" w:rsidRDefault="00274C34" w:rsidP="00746683">
      <w:pPr>
        <w:spacing w:line="276" w:lineRule="auto"/>
        <w:jc w:val="both"/>
        <w:rPr>
          <w:rFonts w:ascii="Tenorite" w:hAnsi="Tenorite"/>
          <w:sz w:val="24"/>
          <w:szCs w:val="24"/>
        </w:rPr>
      </w:pPr>
    </w:p>
    <w:p w14:paraId="6C191B77" w14:textId="22677830" w:rsidR="00274C34" w:rsidRDefault="00274C34" w:rsidP="00746683">
      <w:pPr>
        <w:spacing w:line="276" w:lineRule="auto"/>
        <w:jc w:val="both"/>
        <w:rPr>
          <w:rFonts w:ascii="Tenorite" w:hAnsi="Tenorite"/>
          <w:sz w:val="24"/>
          <w:szCs w:val="24"/>
        </w:rPr>
      </w:pPr>
    </w:p>
    <w:p w14:paraId="13A00A03" w14:textId="658494D5" w:rsidR="00274C34" w:rsidRDefault="00274C34" w:rsidP="00746683">
      <w:pPr>
        <w:spacing w:line="276" w:lineRule="auto"/>
        <w:jc w:val="both"/>
        <w:rPr>
          <w:rFonts w:ascii="Tenorite" w:hAnsi="Tenorite"/>
          <w:sz w:val="24"/>
          <w:szCs w:val="24"/>
        </w:rPr>
      </w:pPr>
    </w:p>
    <w:p w14:paraId="69F8C470" w14:textId="38E00708" w:rsidR="00274C34" w:rsidRDefault="00274C34" w:rsidP="00746683">
      <w:pPr>
        <w:spacing w:line="276" w:lineRule="auto"/>
        <w:jc w:val="both"/>
        <w:rPr>
          <w:rFonts w:ascii="Tenorite" w:hAnsi="Tenorite"/>
          <w:sz w:val="24"/>
          <w:szCs w:val="24"/>
        </w:rPr>
      </w:pPr>
    </w:p>
    <w:p w14:paraId="786ED73D" w14:textId="316120DF" w:rsidR="00274C34" w:rsidRDefault="00274C34" w:rsidP="00746683">
      <w:pPr>
        <w:spacing w:line="276" w:lineRule="auto"/>
        <w:jc w:val="both"/>
        <w:rPr>
          <w:rFonts w:ascii="Tenorite" w:hAnsi="Tenorite"/>
          <w:sz w:val="24"/>
          <w:szCs w:val="24"/>
        </w:rPr>
      </w:pPr>
    </w:p>
    <w:p w14:paraId="09989504" w14:textId="1532BCDC" w:rsidR="00274C34" w:rsidRDefault="00274C34" w:rsidP="00746683">
      <w:pPr>
        <w:spacing w:line="276" w:lineRule="auto"/>
        <w:jc w:val="both"/>
        <w:rPr>
          <w:rFonts w:ascii="Tenorite" w:hAnsi="Tenorite"/>
          <w:sz w:val="24"/>
          <w:szCs w:val="24"/>
        </w:rPr>
      </w:pPr>
    </w:p>
    <w:p w14:paraId="43B622A4" w14:textId="5DD853CE" w:rsidR="00274C34" w:rsidRDefault="00274C34" w:rsidP="00746683">
      <w:pPr>
        <w:spacing w:line="276" w:lineRule="auto"/>
        <w:jc w:val="both"/>
        <w:rPr>
          <w:rFonts w:ascii="Tenorite" w:hAnsi="Tenorite"/>
          <w:sz w:val="24"/>
          <w:szCs w:val="24"/>
        </w:rPr>
      </w:pPr>
    </w:p>
    <w:p w14:paraId="02D91E40" w14:textId="33A6882F" w:rsidR="00274C34" w:rsidRDefault="00274C34" w:rsidP="00746683">
      <w:pPr>
        <w:spacing w:line="276" w:lineRule="auto"/>
        <w:jc w:val="both"/>
        <w:rPr>
          <w:rFonts w:ascii="Tenorite" w:hAnsi="Tenorite"/>
          <w:sz w:val="24"/>
          <w:szCs w:val="24"/>
        </w:rPr>
      </w:pPr>
    </w:p>
    <w:p w14:paraId="2804E1F7" w14:textId="3EEBB753" w:rsidR="00274C34" w:rsidRDefault="00274C34" w:rsidP="00746683">
      <w:pPr>
        <w:spacing w:line="276" w:lineRule="auto"/>
        <w:jc w:val="both"/>
        <w:rPr>
          <w:rFonts w:ascii="Tenorite" w:hAnsi="Tenorite"/>
          <w:sz w:val="24"/>
          <w:szCs w:val="24"/>
        </w:rPr>
      </w:pPr>
    </w:p>
    <w:p w14:paraId="46A6B43B" w14:textId="77777777" w:rsidR="00274C34" w:rsidRDefault="00274C34" w:rsidP="00746683">
      <w:pPr>
        <w:spacing w:line="276" w:lineRule="auto"/>
        <w:jc w:val="both"/>
        <w:rPr>
          <w:rFonts w:ascii="Tenorite" w:hAnsi="Tenorite"/>
          <w:sz w:val="24"/>
          <w:szCs w:val="24"/>
        </w:rPr>
      </w:pPr>
    </w:p>
    <w:p w14:paraId="0153B820" w14:textId="4CEBEF15" w:rsidR="00274C34" w:rsidRDefault="00274C34" w:rsidP="00746683">
      <w:pPr>
        <w:spacing w:line="276" w:lineRule="auto"/>
        <w:jc w:val="both"/>
        <w:rPr>
          <w:rFonts w:ascii="Tenorite" w:hAnsi="Tenorite"/>
          <w:sz w:val="24"/>
          <w:szCs w:val="24"/>
        </w:rPr>
      </w:pPr>
    </w:p>
    <w:p w14:paraId="28D3E966" w14:textId="77777777" w:rsidR="00274C34" w:rsidRDefault="00274C34" w:rsidP="00746683">
      <w:pPr>
        <w:spacing w:line="276" w:lineRule="auto"/>
        <w:jc w:val="both"/>
        <w:rPr>
          <w:rFonts w:ascii="Tenorite" w:hAnsi="Tenorite"/>
          <w:sz w:val="24"/>
          <w:szCs w:val="24"/>
        </w:rPr>
      </w:pPr>
    </w:p>
    <w:p w14:paraId="77B0E8C0" w14:textId="77777777" w:rsidR="00274C34" w:rsidRDefault="00274C34" w:rsidP="00746683">
      <w:pPr>
        <w:spacing w:line="276" w:lineRule="auto"/>
        <w:jc w:val="both"/>
        <w:rPr>
          <w:rFonts w:ascii="Tenorite" w:hAnsi="Tenorite"/>
          <w:sz w:val="24"/>
          <w:szCs w:val="24"/>
        </w:rPr>
      </w:pPr>
    </w:p>
    <w:p w14:paraId="57B65363" w14:textId="24C36D2D" w:rsidR="00274C34" w:rsidRDefault="00274C34" w:rsidP="00746683">
      <w:pPr>
        <w:spacing w:line="276" w:lineRule="auto"/>
        <w:jc w:val="both"/>
        <w:rPr>
          <w:rFonts w:ascii="Tenorite" w:hAnsi="Tenorite"/>
          <w:sz w:val="24"/>
          <w:szCs w:val="24"/>
        </w:rPr>
      </w:pPr>
    </w:p>
    <w:p w14:paraId="5EABE918" w14:textId="31A0AB9F" w:rsidR="00A75152" w:rsidRPr="00EF7E07" w:rsidRDefault="00274C34" w:rsidP="00746683">
      <w:pPr>
        <w:spacing w:line="276" w:lineRule="auto"/>
        <w:jc w:val="both"/>
        <w:rPr>
          <w:rFonts w:ascii="Tenorite" w:hAnsi="Tenorite"/>
          <w:sz w:val="24"/>
          <w:szCs w:val="24"/>
        </w:rPr>
      </w:pPr>
      <w:r>
        <w:rPr>
          <w:rFonts w:ascii="Tenorite" w:hAnsi="Tenorite"/>
          <w:sz w:val="24"/>
          <w:szCs w:val="24"/>
        </w:rPr>
        <w:lastRenderedPageBreak/>
        <w:t xml:space="preserve">The </w:t>
      </w:r>
      <w:r w:rsidR="00F34B20" w:rsidRPr="00EF7E07">
        <w:rPr>
          <w:rFonts w:ascii="Tenorite" w:hAnsi="Tenorite"/>
          <w:sz w:val="24"/>
          <w:szCs w:val="24"/>
        </w:rPr>
        <w:t>present study tak</w:t>
      </w:r>
      <w:r w:rsidR="001C7FCC" w:rsidRPr="00EF7E07">
        <w:rPr>
          <w:rFonts w:ascii="Tenorite" w:hAnsi="Tenorite"/>
          <w:sz w:val="24"/>
          <w:szCs w:val="24"/>
        </w:rPr>
        <w:t>es</w:t>
      </w:r>
      <w:r w:rsidR="00C80EB8" w:rsidRPr="00EF7E07">
        <w:rPr>
          <w:rFonts w:ascii="Tenorite" w:hAnsi="Tenorite"/>
          <w:sz w:val="24"/>
          <w:szCs w:val="24"/>
        </w:rPr>
        <w:t xml:space="preserve"> these</w:t>
      </w:r>
      <w:r w:rsidR="00BF592C" w:rsidRPr="00EF7E07">
        <w:rPr>
          <w:rFonts w:ascii="Tenorite" w:hAnsi="Tenorite"/>
          <w:sz w:val="24"/>
          <w:szCs w:val="24"/>
        </w:rPr>
        <w:t xml:space="preserve"> four landscape variables (</w:t>
      </w:r>
      <w:r w:rsidR="00BF592C" w:rsidRPr="00EF7E07">
        <w:rPr>
          <w:rFonts w:ascii="Tenorite" w:hAnsi="Tenorite"/>
          <w:i/>
          <w:iCs/>
          <w:sz w:val="24"/>
          <w:szCs w:val="24"/>
        </w:rPr>
        <w:t xml:space="preserve">elevation, slope, aspect, </w:t>
      </w:r>
      <w:r w:rsidR="00BF592C" w:rsidRPr="00EF7E07">
        <w:rPr>
          <w:rFonts w:ascii="Tenorite" w:hAnsi="Tenorite"/>
          <w:sz w:val="24"/>
          <w:szCs w:val="24"/>
        </w:rPr>
        <w:t>and</w:t>
      </w:r>
      <w:r w:rsidR="00BF592C" w:rsidRPr="00EF7E07">
        <w:rPr>
          <w:rFonts w:ascii="Tenorite" w:hAnsi="Tenorite"/>
          <w:i/>
          <w:iCs/>
          <w:sz w:val="24"/>
          <w:szCs w:val="24"/>
        </w:rPr>
        <w:t xml:space="preserve"> landcover</w:t>
      </w:r>
      <w:r w:rsidR="00BF592C" w:rsidRPr="00EF7E07">
        <w:rPr>
          <w:rFonts w:ascii="Tenorite" w:hAnsi="Tenorite"/>
          <w:sz w:val="24"/>
          <w:szCs w:val="24"/>
        </w:rPr>
        <w:t>)</w:t>
      </w:r>
      <w:r w:rsidR="004F499F" w:rsidRPr="00EF7E07">
        <w:rPr>
          <w:rFonts w:ascii="Tenorite" w:hAnsi="Tenorite"/>
          <w:sz w:val="24"/>
          <w:szCs w:val="24"/>
        </w:rPr>
        <w:t>, which</w:t>
      </w:r>
      <w:r w:rsidR="001C7FCC" w:rsidRPr="00EF7E07">
        <w:rPr>
          <w:rFonts w:ascii="Tenorite" w:hAnsi="Tenorite"/>
          <w:sz w:val="24"/>
          <w:szCs w:val="24"/>
        </w:rPr>
        <w:t xml:space="preserve"> have been identified as predictors of COWA </w:t>
      </w:r>
      <w:r w:rsidR="00C80EB8" w:rsidRPr="00EF7E07">
        <w:rPr>
          <w:rFonts w:ascii="Tenorite" w:hAnsi="Tenorite"/>
          <w:sz w:val="24"/>
          <w:szCs w:val="24"/>
        </w:rPr>
        <w:t xml:space="preserve">breeding </w:t>
      </w:r>
      <w:r w:rsidR="00FE7593" w:rsidRPr="00EF7E07">
        <w:rPr>
          <w:rFonts w:ascii="Tenorite" w:hAnsi="Tenorite"/>
          <w:sz w:val="24"/>
          <w:szCs w:val="24"/>
        </w:rPr>
        <w:t>occurrence</w:t>
      </w:r>
      <w:r w:rsidR="008F1C22">
        <w:rPr>
          <w:rFonts w:ascii="Tenorite" w:hAnsi="Tenorite"/>
          <w:sz w:val="24"/>
          <w:szCs w:val="24"/>
        </w:rPr>
        <w:t xml:space="preserve"> </w:t>
      </w:r>
      <w:r w:rsidR="00FE7593" w:rsidRPr="00EF7E07">
        <w:rPr>
          <w:rFonts w:ascii="Tenorite" w:hAnsi="Tenorite"/>
          <w:sz w:val="24"/>
          <w:szCs w:val="24"/>
        </w:rPr>
        <w:t>and</w:t>
      </w:r>
      <w:r w:rsidR="001C7FCC" w:rsidRPr="00EF7E07">
        <w:rPr>
          <w:rFonts w:ascii="Tenorite" w:hAnsi="Tenorite"/>
          <w:sz w:val="24"/>
          <w:szCs w:val="24"/>
        </w:rPr>
        <w:t xml:space="preserve"> uses them as</w:t>
      </w:r>
      <w:r w:rsidR="00BF592C" w:rsidRPr="00EF7E07">
        <w:rPr>
          <w:rFonts w:ascii="Tenorite" w:hAnsi="Tenorite"/>
          <w:sz w:val="24"/>
          <w:szCs w:val="24"/>
        </w:rPr>
        <w:t xml:space="preserve"> parameters t</w:t>
      </w:r>
      <w:r w:rsidR="001C7FCC" w:rsidRPr="00EF7E07">
        <w:rPr>
          <w:rFonts w:ascii="Tenorite" w:hAnsi="Tenorite"/>
          <w:sz w:val="24"/>
          <w:szCs w:val="24"/>
        </w:rPr>
        <w:t xml:space="preserve">o refine the official </w:t>
      </w:r>
      <w:r w:rsidR="00A67A78">
        <w:rPr>
          <w:rFonts w:ascii="Tenorite" w:hAnsi="Tenorite"/>
          <w:sz w:val="24"/>
          <w:szCs w:val="24"/>
        </w:rPr>
        <w:t xml:space="preserve">COWA </w:t>
      </w:r>
      <w:r w:rsidR="001C7FCC" w:rsidRPr="00EF7E07">
        <w:rPr>
          <w:rFonts w:ascii="Tenorite" w:hAnsi="Tenorite"/>
          <w:sz w:val="24"/>
          <w:szCs w:val="24"/>
        </w:rPr>
        <w:t xml:space="preserve">range </w:t>
      </w:r>
      <w:r w:rsidR="00A67A78">
        <w:rPr>
          <w:rFonts w:ascii="Tenorite" w:hAnsi="Tenorite"/>
          <w:sz w:val="24"/>
          <w:szCs w:val="24"/>
        </w:rPr>
        <w:t>polygon</w:t>
      </w:r>
      <w:r w:rsidR="001C7FCC" w:rsidRPr="00EF7E07">
        <w:rPr>
          <w:rFonts w:ascii="Tenorite" w:hAnsi="Tenorite"/>
          <w:sz w:val="24"/>
          <w:szCs w:val="24"/>
        </w:rPr>
        <w:t xml:space="preserve"> of the United States Geological Survey</w:t>
      </w:r>
      <w:r w:rsidR="007112CA">
        <w:rPr>
          <w:rFonts w:ascii="Tenorite" w:hAnsi="Tenorite"/>
          <w:sz w:val="24"/>
          <w:szCs w:val="24"/>
        </w:rPr>
        <w:t xml:space="preserve"> representing the species area of occurrence within the United </w:t>
      </w:r>
      <w:proofErr w:type="spellStart"/>
      <w:r w:rsidR="007112CA">
        <w:rPr>
          <w:rFonts w:ascii="Tenorite" w:hAnsi="Tenorite"/>
          <w:sz w:val="24"/>
          <w:szCs w:val="24"/>
        </w:rPr>
        <w:t>S</w:t>
      </w:r>
      <w:r w:rsidR="00C7199C">
        <w:rPr>
          <w:rFonts w:ascii="Tenorite" w:hAnsi="Tenorite"/>
          <w:sz w:val="24"/>
          <w:szCs w:val="24"/>
        </w:rPr>
        <w:t>I</w:t>
      </w:r>
      <w:r w:rsidR="007112CA">
        <w:rPr>
          <w:rFonts w:ascii="Tenorite" w:hAnsi="Tenorite"/>
          <w:sz w:val="24"/>
          <w:szCs w:val="24"/>
        </w:rPr>
        <w:t>tates</w:t>
      </w:r>
      <w:proofErr w:type="spellEnd"/>
      <w:r w:rsidR="00A67A78">
        <w:rPr>
          <w:rFonts w:ascii="Tenorite" w:hAnsi="Tenorite"/>
          <w:sz w:val="24"/>
          <w:szCs w:val="24"/>
        </w:rPr>
        <w:t xml:space="preserve">. </w:t>
      </w:r>
      <w:r w:rsidR="00734FAA" w:rsidRPr="00EF7E07">
        <w:rPr>
          <w:rFonts w:ascii="Tenorite" w:hAnsi="Tenorite"/>
          <w:sz w:val="24"/>
          <w:szCs w:val="24"/>
        </w:rPr>
        <w:t>T</w:t>
      </w:r>
      <w:r w:rsidR="00A67A78">
        <w:rPr>
          <w:rFonts w:ascii="Tenorite" w:hAnsi="Tenorite"/>
          <w:sz w:val="24"/>
          <w:szCs w:val="24"/>
        </w:rPr>
        <w:t xml:space="preserve">wo </w:t>
      </w:r>
      <w:r w:rsidR="00734FAA" w:rsidRPr="00EF7E07">
        <w:rPr>
          <w:rFonts w:ascii="Tenorite" w:hAnsi="Tenorite"/>
          <w:sz w:val="24"/>
          <w:szCs w:val="24"/>
        </w:rPr>
        <w:t>discrete zones of habitat suitability</w:t>
      </w:r>
      <w:r w:rsidR="00A67A78">
        <w:rPr>
          <w:rFonts w:ascii="Tenorite" w:hAnsi="Tenorite"/>
          <w:sz w:val="24"/>
          <w:szCs w:val="24"/>
        </w:rPr>
        <w:t xml:space="preserve"> within the area bounded by the USGS polygon</w:t>
      </w:r>
      <w:r w:rsidR="00734FAA" w:rsidRPr="00EF7E07">
        <w:rPr>
          <w:rFonts w:ascii="Tenorite" w:hAnsi="Tenorite"/>
          <w:sz w:val="24"/>
          <w:szCs w:val="24"/>
        </w:rPr>
        <w:t xml:space="preserve"> are then </w:t>
      </w:r>
      <w:r w:rsidR="00046131" w:rsidRPr="00EF7E07">
        <w:rPr>
          <w:rFonts w:ascii="Tenorite" w:hAnsi="Tenorite"/>
          <w:sz w:val="24"/>
          <w:szCs w:val="24"/>
        </w:rPr>
        <w:t>compare</w:t>
      </w:r>
      <w:r w:rsidR="00734FAA" w:rsidRPr="00EF7E07">
        <w:rPr>
          <w:rFonts w:ascii="Tenorite" w:hAnsi="Tenorite"/>
          <w:sz w:val="24"/>
          <w:szCs w:val="24"/>
        </w:rPr>
        <w:t>d</w:t>
      </w:r>
      <w:r w:rsidR="00046131" w:rsidRPr="00EF7E07">
        <w:rPr>
          <w:rFonts w:ascii="Tenorite" w:hAnsi="Tenorite"/>
          <w:sz w:val="24"/>
          <w:szCs w:val="24"/>
        </w:rPr>
        <w:t xml:space="preserve"> </w:t>
      </w:r>
      <w:r w:rsidR="00A67A78">
        <w:rPr>
          <w:rFonts w:ascii="Tenorite" w:hAnsi="Tenorite"/>
          <w:sz w:val="24"/>
          <w:szCs w:val="24"/>
        </w:rPr>
        <w:t>with respect to</w:t>
      </w:r>
      <w:r w:rsidR="00734FAA" w:rsidRPr="00EF7E07">
        <w:rPr>
          <w:rFonts w:ascii="Tenorite" w:hAnsi="Tenorite"/>
          <w:sz w:val="24"/>
          <w:szCs w:val="24"/>
        </w:rPr>
        <w:t xml:space="preserve"> the four variables.</w:t>
      </w:r>
    </w:p>
    <w:p w14:paraId="6EB5A6C2" w14:textId="06152134" w:rsidR="006939DD" w:rsidRPr="00EF7E07" w:rsidRDefault="006939DD" w:rsidP="00746683">
      <w:pPr>
        <w:spacing w:line="276" w:lineRule="auto"/>
        <w:jc w:val="both"/>
        <w:rPr>
          <w:rFonts w:ascii="Tenorite" w:hAnsi="Tenorite"/>
          <w:sz w:val="24"/>
          <w:szCs w:val="24"/>
        </w:rPr>
      </w:pPr>
    </w:p>
    <w:p w14:paraId="7AE7E189" w14:textId="0934B787" w:rsidR="001C7FCC" w:rsidRPr="00EF7E07" w:rsidRDefault="006939DD" w:rsidP="00863BC0">
      <w:pPr>
        <w:spacing w:line="480" w:lineRule="auto"/>
        <w:jc w:val="both"/>
        <w:rPr>
          <w:rFonts w:ascii="Tenorite" w:hAnsi="Tenorite"/>
          <w:b/>
          <w:bCs/>
          <w:sz w:val="24"/>
          <w:szCs w:val="24"/>
        </w:rPr>
      </w:pPr>
      <w:r w:rsidRPr="00EF7E07">
        <w:rPr>
          <w:rFonts w:ascii="Tenorite" w:hAnsi="Tenorite"/>
          <w:b/>
          <w:bCs/>
          <w:sz w:val="24"/>
          <w:szCs w:val="24"/>
        </w:rPr>
        <w:t>METHODS</w:t>
      </w:r>
    </w:p>
    <w:p w14:paraId="15A8F952" w14:textId="61B42363" w:rsidR="006939DD" w:rsidRDefault="00DF4F7A" w:rsidP="00C671EF">
      <w:pPr>
        <w:spacing w:line="276" w:lineRule="auto"/>
        <w:jc w:val="both"/>
        <w:rPr>
          <w:rFonts w:ascii="Tenorite" w:hAnsi="Tenorite"/>
          <w:sz w:val="24"/>
          <w:szCs w:val="24"/>
        </w:rPr>
      </w:pPr>
      <w:r w:rsidRPr="00EF7E07">
        <w:rPr>
          <w:rFonts w:ascii="Tenorite" w:hAnsi="Tenorite"/>
          <w:sz w:val="24"/>
          <w:szCs w:val="24"/>
        </w:rPr>
        <w:t>This a</w:t>
      </w:r>
      <w:r w:rsidR="004F499F" w:rsidRPr="00EF7E07">
        <w:rPr>
          <w:rFonts w:ascii="Tenorite" w:hAnsi="Tenorite"/>
          <w:sz w:val="24"/>
          <w:szCs w:val="24"/>
        </w:rPr>
        <w:t>nalysis</w:t>
      </w:r>
      <w:r w:rsidR="00C80EB8" w:rsidRPr="00EF7E07">
        <w:rPr>
          <w:rFonts w:ascii="Tenorite" w:hAnsi="Tenorite"/>
          <w:sz w:val="24"/>
          <w:szCs w:val="24"/>
        </w:rPr>
        <w:t xml:space="preserve"> was </w:t>
      </w:r>
      <w:r w:rsidRPr="00EF7E07">
        <w:rPr>
          <w:rFonts w:ascii="Tenorite" w:hAnsi="Tenorite"/>
          <w:sz w:val="24"/>
          <w:szCs w:val="24"/>
        </w:rPr>
        <w:t>conducted</w:t>
      </w:r>
      <w:r w:rsidR="00C80EB8" w:rsidRPr="00EF7E07">
        <w:rPr>
          <w:rFonts w:ascii="Tenorite" w:hAnsi="Tenorite"/>
          <w:sz w:val="24"/>
          <w:szCs w:val="24"/>
        </w:rPr>
        <w:t xml:space="preserve"> using ArcGIS Pro 3.0.2</w:t>
      </w:r>
      <w:r w:rsidR="00C671EF" w:rsidRPr="00EF7E07">
        <w:rPr>
          <w:rFonts w:ascii="Tenorite" w:hAnsi="Tenorite"/>
          <w:sz w:val="24"/>
          <w:szCs w:val="24"/>
        </w:rPr>
        <w:t xml:space="preserve"> and </w:t>
      </w:r>
      <w:r w:rsidR="008E0335">
        <w:rPr>
          <w:rFonts w:ascii="Tenorite" w:hAnsi="Tenorite"/>
          <w:sz w:val="24"/>
          <w:szCs w:val="24"/>
        </w:rPr>
        <w:t>R 4.2.1.</w:t>
      </w:r>
    </w:p>
    <w:p w14:paraId="725CC880" w14:textId="77777777" w:rsidR="00F50358" w:rsidRPr="00EF7E07" w:rsidRDefault="00F50358" w:rsidP="00C671EF">
      <w:pPr>
        <w:spacing w:line="276" w:lineRule="auto"/>
        <w:jc w:val="both"/>
        <w:rPr>
          <w:rFonts w:ascii="Tenorite" w:hAnsi="Tenorite"/>
          <w:sz w:val="24"/>
          <w:szCs w:val="24"/>
        </w:rPr>
      </w:pPr>
    </w:p>
    <w:p w14:paraId="4C049AF4" w14:textId="7B4C364B" w:rsidR="004B2F1F" w:rsidRPr="00EF7E07" w:rsidRDefault="002D0613" w:rsidP="006939DD">
      <w:pPr>
        <w:spacing w:line="276" w:lineRule="auto"/>
        <w:jc w:val="both"/>
        <w:rPr>
          <w:rFonts w:ascii="Tenorite" w:hAnsi="Tenorite"/>
          <w:i/>
          <w:iCs/>
          <w:sz w:val="24"/>
          <w:szCs w:val="24"/>
        </w:rPr>
      </w:pPr>
      <w:r w:rsidRPr="00EF7E07">
        <w:rPr>
          <w:rFonts w:ascii="Tenorite" w:hAnsi="Tenorite"/>
          <w:i/>
          <w:iCs/>
          <w:sz w:val="24"/>
          <w:szCs w:val="24"/>
        </w:rPr>
        <w:t>Data</w:t>
      </w:r>
      <w:r w:rsidR="001C7FCC" w:rsidRPr="00EF7E07">
        <w:rPr>
          <w:rFonts w:ascii="Tenorite" w:hAnsi="Tenorite"/>
          <w:i/>
          <w:iCs/>
          <w:sz w:val="24"/>
          <w:szCs w:val="24"/>
        </w:rPr>
        <w:t xml:space="preserve"> and </w:t>
      </w:r>
      <w:r w:rsidR="008E6B53" w:rsidRPr="00EF7E07">
        <w:rPr>
          <w:rFonts w:ascii="Tenorite" w:hAnsi="Tenorite"/>
          <w:i/>
          <w:iCs/>
          <w:sz w:val="24"/>
          <w:szCs w:val="24"/>
        </w:rPr>
        <w:t>p</w:t>
      </w:r>
      <w:r w:rsidR="001C7FCC" w:rsidRPr="00EF7E07">
        <w:rPr>
          <w:rFonts w:ascii="Tenorite" w:hAnsi="Tenorite"/>
          <w:i/>
          <w:iCs/>
          <w:sz w:val="24"/>
          <w:szCs w:val="24"/>
        </w:rPr>
        <w:t>rojections</w:t>
      </w:r>
    </w:p>
    <w:p w14:paraId="0C68C13D" w14:textId="1D52C2FC" w:rsidR="002D0613" w:rsidRPr="00EF7E07" w:rsidRDefault="002D0613" w:rsidP="00746683">
      <w:pPr>
        <w:spacing w:line="276" w:lineRule="auto"/>
        <w:jc w:val="both"/>
        <w:rPr>
          <w:rFonts w:ascii="Tenorite" w:hAnsi="Tenorite"/>
          <w:sz w:val="24"/>
          <w:szCs w:val="24"/>
        </w:rPr>
      </w:pPr>
      <w:r w:rsidRPr="00EF7E07">
        <w:rPr>
          <w:rFonts w:ascii="Tenorite" w:hAnsi="Tenorite"/>
          <w:sz w:val="24"/>
          <w:szCs w:val="24"/>
        </w:rPr>
        <w:t xml:space="preserve">The study area </w:t>
      </w:r>
      <w:r w:rsidR="00DF4F7A" w:rsidRPr="00EF7E07">
        <w:rPr>
          <w:rFonts w:ascii="Tenorite" w:hAnsi="Tenorite"/>
          <w:sz w:val="24"/>
          <w:szCs w:val="24"/>
        </w:rPr>
        <w:t>is</w:t>
      </w:r>
      <w:r w:rsidRPr="00EF7E07">
        <w:rPr>
          <w:rFonts w:ascii="Tenorite" w:hAnsi="Tenorite"/>
          <w:sz w:val="24"/>
          <w:szCs w:val="24"/>
        </w:rPr>
        <w:t xml:space="preserve"> the COWA breeding range within the state of Texas</w:t>
      </w:r>
      <w:r w:rsidR="00DF4F7A" w:rsidRPr="00EF7E07">
        <w:rPr>
          <w:rFonts w:ascii="Tenorite" w:hAnsi="Tenorite"/>
          <w:sz w:val="24"/>
          <w:szCs w:val="24"/>
        </w:rPr>
        <w:t xml:space="preserve">, as </w:t>
      </w:r>
      <w:r w:rsidR="00882D9E" w:rsidRPr="00EF7E07">
        <w:rPr>
          <w:rFonts w:ascii="Tenorite" w:hAnsi="Tenorite"/>
          <w:sz w:val="24"/>
          <w:szCs w:val="24"/>
        </w:rPr>
        <w:t>delineated by the United States Geological Survey official species range map</w:t>
      </w:r>
      <w:r w:rsidR="0028560C">
        <w:rPr>
          <w:rFonts w:ascii="Tenorite" w:hAnsi="Tenorite"/>
          <w:sz w:val="24"/>
          <w:szCs w:val="24"/>
        </w:rPr>
        <w:t xml:space="preserve"> polygon</w:t>
      </w:r>
      <w:r w:rsidR="00882D9E" w:rsidRPr="00EF7E07">
        <w:rPr>
          <w:rFonts w:ascii="Tenorite" w:hAnsi="Tenorite"/>
          <w:sz w:val="24"/>
          <w:szCs w:val="24"/>
        </w:rPr>
        <w:t>.</w:t>
      </w:r>
    </w:p>
    <w:p w14:paraId="713D1AD0" w14:textId="019B12A1" w:rsidR="00643408" w:rsidRPr="00EF7E07" w:rsidRDefault="0079264F" w:rsidP="00746683">
      <w:pPr>
        <w:spacing w:line="276" w:lineRule="auto"/>
        <w:jc w:val="both"/>
        <w:rPr>
          <w:rFonts w:ascii="Tenorite" w:hAnsi="Tenorite"/>
          <w:sz w:val="24"/>
          <w:szCs w:val="24"/>
        </w:rPr>
      </w:pPr>
      <w:r w:rsidRPr="00EF7E07">
        <w:rPr>
          <w:rFonts w:ascii="Tenorite" w:hAnsi="Tenorite"/>
          <w:sz w:val="24"/>
          <w:szCs w:val="24"/>
        </w:rPr>
        <w:t>This analysis utilized three input datasets</w:t>
      </w:r>
      <w:r w:rsidR="00643408" w:rsidRPr="00EF7E07">
        <w:rPr>
          <w:rFonts w:ascii="Tenorite" w:hAnsi="Tenorite"/>
          <w:sz w:val="24"/>
          <w:szCs w:val="24"/>
        </w:rPr>
        <w:t xml:space="preserve">. Spatial data were referenced using the North American Datum </w:t>
      </w:r>
      <w:r w:rsidR="00B76A09" w:rsidRPr="00EF7E07">
        <w:rPr>
          <w:rFonts w:ascii="Tenorite" w:hAnsi="Tenorite"/>
          <w:sz w:val="24"/>
          <w:szCs w:val="24"/>
        </w:rPr>
        <w:t xml:space="preserve">of </w:t>
      </w:r>
      <w:r w:rsidR="00643408" w:rsidRPr="00EF7E07">
        <w:rPr>
          <w:rFonts w:ascii="Tenorite" w:hAnsi="Tenorite"/>
          <w:sz w:val="24"/>
          <w:szCs w:val="24"/>
        </w:rPr>
        <w:t xml:space="preserve">1983 and projected using Albers Conical Equal Area as coordinate system. </w:t>
      </w:r>
    </w:p>
    <w:p w14:paraId="6F7DEF0B" w14:textId="1D1F3EFB" w:rsidR="006939DD" w:rsidRPr="00EF7E07" w:rsidRDefault="00643408" w:rsidP="006939DD">
      <w:pPr>
        <w:spacing w:line="276" w:lineRule="auto"/>
        <w:jc w:val="both"/>
        <w:rPr>
          <w:rFonts w:ascii="Tenorite" w:hAnsi="Tenorite"/>
          <w:sz w:val="24"/>
          <w:szCs w:val="24"/>
        </w:rPr>
      </w:pPr>
      <w:r w:rsidRPr="00EF7E07">
        <w:rPr>
          <w:rFonts w:ascii="Tenorite" w:hAnsi="Tenorite"/>
          <w:sz w:val="24"/>
          <w:szCs w:val="24"/>
        </w:rPr>
        <w:t>The input data layers consisted of:</w:t>
      </w:r>
      <w:r w:rsidR="006939DD" w:rsidRPr="00EF7E07">
        <w:rPr>
          <w:rFonts w:ascii="Tenorite" w:hAnsi="Tenorite"/>
          <w:sz w:val="24"/>
          <w:szCs w:val="24"/>
        </w:rPr>
        <w:t xml:space="preserve"> </w:t>
      </w:r>
    </w:p>
    <w:p w14:paraId="1AE78D1F" w14:textId="519AC747" w:rsidR="008B6FC2" w:rsidRPr="00EF7E07" w:rsidRDefault="00643408" w:rsidP="003B14A9">
      <w:pPr>
        <w:pStyle w:val="ListParagraph"/>
        <w:numPr>
          <w:ilvl w:val="0"/>
          <w:numId w:val="2"/>
        </w:numPr>
        <w:spacing w:line="276" w:lineRule="auto"/>
        <w:ind w:left="270" w:hanging="270"/>
        <w:jc w:val="both"/>
        <w:rPr>
          <w:rFonts w:ascii="Tenorite" w:hAnsi="Tenorite"/>
          <w:sz w:val="24"/>
          <w:szCs w:val="24"/>
        </w:rPr>
      </w:pPr>
      <w:r w:rsidRPr="00EF7E07">
        <w:rPr>
          <w:rFonts w:ascii="Tenorite" w:hAnsi="Tenorite"/>
          <w:sz w:val="24"/>
          <w:szCs w:val="24"/>
        </w:rPr>
        <w:t>Three digital elevation model</w:t>
      </w:r>
      <w:r w:rsidR="008E6B53" w:rsidRPr="00EF7E07">
        <w:rPr>
          <w:rFonts w:ascii="Tenorite" w:hAnsi="Tenorite"/>
          <w:sz w:val="24"/>
          <w:szCs w:val="24"/>
        </w:rPr>
        <w:t>s</w:t>
      </w:r>
      <w:r w:rsidRPr="00EF7E07">
        <w:rPr>
          <w:rFonts w:ascii="Tenorite" w:hAnsi="Tenorite"/>
          <w:sz w:val="24"/>
          <w:szCs w:val="24"/>
        </w:rPr>
        <w:t xml:space="preserve"> (DEMs) with a spatial resolution of 1/3 arc seconds mosaicked together.</w:t>
      </w:r>
      <w:r w:rsidR="008B6FC2" w:rsidRPr="00EF7E07">
        <w:rPr>
          <w:rFonts w:ascii="Tenorite" w:hAnsi="Tenorite"/>
          <w:sz w:val="24"/>
          <w:szCs w:val="24"/>
        </w:rPr>
        <w:t xml:space="preserve"> The resulting raster was projected into Albers and resampled to a resolution of 10x10</w:t>
      </w:r>
      <w:r w:rsidR="004F499F" w:rsidRPr="00EF7E07">
        <w:rPr>
          <w:rFonts w:ascii="Tenorite" w:hAnsi="Tenorite"/>
          <w:sz w:val="24"/>
          <w:szCs w:val="24"/>
        </w:rPr>
        <w:t xml:space="preserve"> </w:t>
      </w:r>
      <w:r w:rsidR="008B6FC2" w:rsidRPr="00EF7E07">
        <w:rPr>
          <w:rFonts w:ascii="Tenorite" w:hAnsi="Tenorite"/>
          <w:sz w:val="24"/>
          <w:szCs w:val="24"/>
        </w:rPr>
        <w:t>m. Input DEMs were obtained from the USGS</w:t>
      </w:r>
      <w:r w:rsidR="00012873" w:rsidRPr="00EF7E07">
        <w:rPr>
          <w:rFonts w:ascii="Tenorite" w:hAnsi="Tenorite"/>
          <w:sz w:val="24"/>
          <w:szCs w:val="24"/>
        </w:rPr>
        <w:t xml:space="preserve"> National Map data delivery service</w:t>
      </w:r>
      <w:r w:rsidR="008B6FC2" w:rsidRPr="00EF7E07">
        <w:rPr>
          <w:rFonts w:ascii="Tenorite" w:hAnsi="Tenorite"/>
          <w:sz w:val="24"/>
          <w:szCs w:val="24"/>
        </w:rPr>
        <w:t>.</w:t>
      </w:r>
    </w:p>
    <w:p w14:paraId="79D718C9" w14:textId="77777777" w:rsidR="00274C34" w:rsidRDefault="008B6FC2" w:rsidP="00B62D7F">
      <w:pPr>
        <w:pStyle w:val="ListParagraph"/>
        <w:numPr>
          <w:ilvl w:val="0"/>
          <w:numId w:val="2"/>
        </w:numPr>
        <w:spacing w:line="276" w:lineRule="auto"/>
        <w:ind w:left="270" w:right="900" w:hanging="270"/>
        <w:jc w:val="both"/>
        <w:rPr>
          <w:rFonts w:ascii="Tenorite" w:hAnsi="Tenorite"/>
          <w:sz w:val="24"/>
          <w:szCs w:val="24"/>
        </w:rPr>
      </w:pPr>
      <w:r w:rsidRPr="00274C34">
        <w:rPr>
          <w:rFonts w:ascii="Tenorite" w:hAnsi="Tenorite"/>
          <w:sz w:val="24"/>
          <w:szCs w:val="24"/>
        </w:rPr>
        <w:t>Landcover raster data obtained from the Texas Parks and Wildlife Ecological Systems Classification and Mapping Project</w:t>
      </w:r>
      <w:r w:rsidR="008E6B53" w:rsidRPr="00274C34">
        <w:rPr>
          <w:rFonts w:ascii="Tenorite" w:hAnsi="Tenorite"/>
          <w:sz w:val="24"/>
          <w:szCs w:val="24"/>
        </w:rPr>
        <w:t xml:space="preserve"> (</w:t>
      </w:r>
      <w:sdt>
        <w:sdtPr>
          <w:rPr>
            <w:rFonts w:ascii="Tenorite" w:hAnsi="Tenorite"/>
            <w:color w:val="000000"/>
            <w:sz w:val="24"/>
            <w:szCs w:val="24"/>
          </w:rPr>
          <w:tag w:val="MENDELEY_CITATION_v3_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"/>
          <w:id w:val="1982039480"/>
          <w:placeholder>
            <w:docPart w:val="DefaultPlaceholder_-1854013440"/>
          </w:placeholder>
        </w:sdtPr>
        <w:sdtContent>
          <w:r w:rsidR="00265014" w:rsidRPr="00274C34">
            <w:rPr>
              <w:rFonts w:ascii="Tenorite" w:hAnsi="Tenorite"/>
              <w:color w:val="000000"/>
              <w:sz w:val="24"/>
              <w:szCs w:val="24"/>
            </w:rPr>
            <w:t>Elliot, 2014)</w:t>
          </w:r>
        </w:sdtContent>
      </w:sdt>
      <w:r w:rsidRPr="00274C34">
        <w:rPr>
          <w:rFonts w:ascii="Tenorite" w:hAnsi="Tenorite"/>
          <w:sz w:val="24"/>
          <w:szCs w:val="24"/>
        </w:rPr>
        <w:t xml:space="preserve">. The data </w:t>
      </w:r>
      <w:r w:rsidR="004F499F" w:rsidRPr="00274C34">
        <w:rPr>
          <w:rFonts w:ascii="Tenorite" w:hAnsi="Tenorite"/>
          <w:sz w:val="24"/>
          <w:szCs w:val="24"/>
        </w:rPr>
        <w:t>use a more fine-grained system of vegetation classification and offer a higher resolution (10</w:t>
      </w:r>
      <w:r w:rsidR="003B14A9" w:rsidRPr="00274C34">
        <w:rPr>
          <w:rFonts w:ascii="Tenorite" w:hAnsi="Tenorite"/>
          <w:sz w:val="24"/>
          <w:szCs w:val="24"/>
        </w:rPr>
        <w:t>x10</w:t>
      </w:r>
      <w:r w:rsidR="004F499F" w:rsidRPr="00274C34">
        <w:rPr>
          <w:rFonts w:ascii="Tenorite" w:hAnsi="Tenorite"/>
          <w:sz w:val="24"/>
          <w:szCs w:val="24"/>
        </w:rPr>
        <w:t xml:space="preserve"> m) than the USGS National Land Cover Dataset (30</w:t>
      </w:r>
      <w:r w:rsidR="003B14A9" w:rsidRPr="00274C34">
        <w:rPr>
          <w:rFonts w:ascii="Tenorite" w:hAnsi="Tenorite"/>
          <w:sz w:val="24"/>
          <w:szCs w:val="24"/>
        </w:rPr>
        <w:t>x30 m</w:t>
      </w:r>
      <w:r w:rsidR="004F499F" w:rsidRPr="00274C34">
        <w:rPr>
          <w:rFonts w:ascii="Tenorite" w:hAnsi="Tenorite"/>
          <w:sz w:val="24"/>
          <w:szCs w:val="24"/>
        </w:rPr>
        <w:t xml:space="preserve">). </w:t>
      </w:r>
    </w:p>
    <w:p w14:paraId="5D295A90" w14:textId="1D1B2EDA" w:rsidR="00455FF5" w:rsidRPr="00274C34" w:rsidRDefault="008B6FC2" w:rsidP="00B62D7F">
      <w:pPr>
        <w:pStyle w:val="ListParagraph"/>
        <w:numPr>
          <w:ilvl w:val="0"/>
          <w:numId w:val="2"/>
        </w:numPr>
        <w:spacing w:line="276" w:lineRule="auto"/>
        <w:ind w:left="270" w:right="900" w:hanging="270"/>
        <w:jc w:val="both"/>
        <w:rPr>
          <w:rFonts w:ascii="Tenorite" w:hAnsi="Tenorite"/>
          <w:sz w:val="24"/>
          <w:szCs w:val="24"/>
        </w:rPr>
      </w:pPr>
      <w:r w:rsidRPr="00274C34">
        <w:rPr>
          <w:rFonts w:ascii="Tenorite" w:hAnsi="Tenorite"/>
          <w:sz w:val="24"/>
          <w:szCs w:val="24"/>
        </w:rPr>
        <w:t xml:space="preserve">A vector data layer consisting of a single contiguous polygon representing the USGS species extent of occurrence for </w:t>
      </w:r>
      <w:proofErr w:type="spellStart"/>
      <w:r w:rsidRPr="00274C34">
        <w:rPr>
          <w:rFonts w:ascii="Tenorite" w:hAnsi="Tenorite"/>
          <w:i/>
          <w:iCs/>
          <w:sz w:val="24"/>
          <w:szCs w:val="24"/>
        </w:rPr>
        <w:t>Leiothlypis</w:t>
      </w:r>
      <w:proofErr w:type="spellEnd"/>
      <w:r w:rsidRPr="00274C34">
        <w:rPr>
          <w:rFonts w:ascii="Tenorite" w:hAnsi="Tenorite"/>
          <w:i/>
          <w:iCs/>
          <w:sz w:val="24"/>
          <w:szCs w:val="24"/>
        </w:rPr>
        <w:t xml:space="preserve"> </w:t>
      </w:r>
      <w:proofErr w:type="spellStart"/>
      <w:r w:rsidRPr="00274C34">
        <w:rPr>
          <w:rFonts w:ascii="Tenorite" w:hAnsi="Tenorite"/>
          <w:i/>
          <w:iCs/>
          <w:sz w:val="24"/>
          <w:szCs w:val="24"/>
        </w:rPr>
        <w:t>crissalis</w:t>
      </w:r>
      <w:proofErr w:type="spellEnd"/>
      <w:r w:rsidRPr="00274C34">
        <w:rPr>
          <w:rFonts w:ascii="Tenorite" w:hAnsi="Tenorite"/>
          <w:sz w:val="24"/>
          <w:szCs w:val="24"/>
        </w:rPr>
        <w:t xml:space="preserve">. </w:t>
      </w:r>
      <w:r w:rsidR="00882D9E" w:rsidRPr="00274C34">
        <w:rPr>
          <w:rFonts w:ascii="Tenorite" w:hAnsi="Tenorite"/>
          <w:sz w:val="24"/>
          <w:szCs w:val="24"/>
        </w:rPr>
        <w:t>The polygon</w:t>
      </w:r>
      <w:r w:rsidR="0069756F" w:rsidRPr="00274C34">
        <w:rPr>
          <w:rFonts w:ascii="Tenorite" w:hAnsi="Tenorite"/>
          <w:sz w:val="24"/>
          <w:szCs w:val="24"/>
        </w:rPr>
        <w:t xml:space="preserve"> data</w:t>
      </w:r>
      <w:r w:rsidR="00882D9E" w:rsidRPr="00274C34">
        <w:rPr>
          <w:rFonts w:ascii="Tenorite" w:hAnsi="Tenorite"/>
          <w:sz w:val="24"/>
          <w:szCs w:val="24"/>
        </w:rPr>
        <w:t xml:space="preserve"> </w:t>
      </w:r>
      <w:r w:rsidR="0069756F" w:rsidRPr="00274C34">
        <w:rPr>
          <w:rFonts w:ascii="Tenorite" w:hAnsi="Tenorite"/>
          <w:sz w:val="24"/>
          <w:szCs w:val="24"/>
        </w:rPr>
        <w:t xml:space="preserve">were </w:t>
      </w:r>
      <w:r w:rsidR="00274C34" w:rsidRPr="00274C34">
        <w:rPr>
          <w:rFonts w:ascii="Tenorite" w:hAnsi="Tenorite"/>
          <w:sz w:val="24"/>
          <w:szCs w:val="24"/>
        </w:rPr>
        <w:t xml:space="preserve">on-the-fly </w:t>
      </w:r>
      <w:r w:rsidR="00882D9E" w:rsidRPr="00274C34">
        <w:rPr>
          <w:rFonts w:ascii="Tenorite" w:hAnsi="Tenorite"/>
          <w:sz w:val="24"/>
          <w:szCs w:val="24"/>
        </w:rPr>
        <w:t xml:space="preserve">projected </w:t>
      </w:r>
      <w:r w:rsidRPr="00274C34">
        <w:rPr>
          <w:rFonts w:ascii="Tenorite" w:hAnsi="Tenorite"/>
          <w:sz w:val="24"/>
          <w:szCs w:val="24"/>
        </w:rPr>
        <w:t xml:space="preserve">into Albers </w:t>
      </w:r>
      <w:r w:rsidR="004D651E" w:rsidRPr="00274C34">
        <w:rPr>
          <w:rFonts w:ascii="Tenorite" w:hAnsi="Tenorite"/>
          <w:sz w:val="24"/>
          <w:szCs w:val="24"/>
        </w:rPr>
        <w:t>Conical</w:t>
      </w:r>
      <w:r w:rsidRPr="00274C34">
        <w:rPr>
          <w:rFonts w:ascii="Tenorite" w:hAnsi="Tenorite"/>
          <w:sz w:val="24"/>
          <w:szCs w:val="24"/>
        </w:rPr>
        <w:t xml:space="preserve"> Equal Area</w:t>
      </w:r>
      <w:r w:rsidR="00274C34" w:rsidRPr="00274C34">
        <w:rPr>
          <w:rFonts w:ascii="Tenorite" w:hAnsi="Tenorite"/>
          <w:sz w:val="24"/>
          <w:szCs w:val="24"/>
        </w:rPr>
        <w:t>.</w:t>
      </w:r>
    </w:p>
    <w:p w14:paraId="29A7EDF3" w14:textId="4007B5D0" w:rsidR="00B00C69" w:rsidRDefault="00455FF5" w:rsidP="00D869EC">
      <w:pPr>
        <w:pStyle w:val="ListParagraph"/>
        <w:spacing w:line="276" w:lineRule="auto"/>
        <w:ind w:left="274"/>
        <w:jc w:val="both"/>
        <w:rPr>
          <w:rFonts w:ascii="Tenorite" w:hAnsi="Tenorite"/>
          <w:sz w:val="24"/>
          <w:szCs w:val="24"/>
        </w:rPr>
      </w:pPr>
      <w:r w:rsidRPr="00EF7E07">
        <w:rPr>
          <w:rFonts w:ascii="Tenorite" w:hAnsi="Tenorite"/>
          <w:sz w:val="24"/>
          <w:szCs w:val="24"/>
        </w:rPr>
        <w:t>Additionally, a</w:t>
      </w:r>
      <w:r w:rsidR="005F3827">
        <w:rPr>
          <w:rFonts w:ascii="Tenorite" w:hAnsi="Tenorite"/>
          <w:sz w:val="24"/>
          <w:szCs w:val="24"/>
        </w:rPr>
        <w:t xml:space="preserve"> pre-existing COWA</w:t>
      </w:r>
      <w:r w:rsidRPr="00EF7E07">
        <w:rPr>
          <w:rFonts w:ascii="Tenorite" w:hAnsi="Tenorite"/>
          <w:sz w:val="24"/>
          <w:szCs w:val="24"/>
        </w:rPr>
        <w:t xml:space="preserve"> habitat raster model</w:t>
      </w:r>
      <w:r w:rsidR="005F3827">
        <w:rPr>
          <w:rFonts w:ascii="Tenorite" w:hAnsi="Tenorite"/>
          <w:sz w:val="24"/>
          <w:szCs w:val="24"/>
        </w:rPr>
        <w:t xml:space="preserve">, created by USGS and </w:t>
      </w:r>
      <w:r w:rsidRPr="00EF7E07">
        <w:rPr>
          <w:rFonts w:ascii="Tenorite" w:hAnsi="Tenorite"/>
          <w:sz w:val="24"/>
          <w:szCs w:val="24"/>
        </w:rPr>
        <w:t xml:space="preserve">derived using elevation and landcover data, was used at the backend of the analysis as a point of comparison with the current study’s model output. </w:t>
      </w:r>
    </w:p>
    <w:p w14:paraId="431B6DD8" w14:textId="5974541A" w:rsidR="00F50358" w:rsidRPr="00EF7E07" w:rsidRDefault="00F50358" w:rsidP="00D869EC">
      <w:pPr>
        <w:pStyle w:val="ListParagraph"/>
        <w:spacing w:line="276" w:lineRule="auto"/>
        <w:ind w:left="274"/>
        <w:jc w:val="both"/>
        <w:rPr>
          <w:rFonts w:ascii="Tenorite" w:hAnsi="Tenorite"/>
          <w:sz w:val="24"/>
          <w:szCs w:val="24"/>
        </w:rPr>
      </w:pPr>
    </w:p>
    <w:p w14:paraId="7FA055E9" w14:textId="279CAFFB" w:rsidR="004D651E" w:rsidRPr="00EF7E07" w:rsidRDefault="008E6B53" w:rsidP="00746683">
      <w:pPr>
        <w:spacing w:line="276" w:lineRule="auto"/>
        <w:jc w:val="both"/>
        <w:rPr>
          <w:rFonts w:ascii="Tenorite" w:hAnsi="Tenorite"/>
          <w:i/>
          <w:iCs/>
          <w:sz w:val="24"/>
          <w:szCs w:val="24"/>
        </w:rPr>
      </w:pPr>
      <w:r w:rsidRPr="00EF7E07">
        <w:rPr>
          <w:rFonts w:ascii="Tenorite" w:hAnsi="Tenorite"/>
          <w:i/>
          <w:iCs/>
          <w:sz w:val="24"/>
          <w:szCs w:val="24"/>
        </w:rPr>
        <w:t>Deriving parameters</w:t>
      </w:r>
    </w:p>
    <w:p w14:paraId="5141AB82" w14:textId="77777777" w:rsidR="00274C34" w:rsidRDefault="0065447C" w:rsidP="00746683">
      <w:pPr>
        <w:spacing w:line="276" w:lineRule="auto"/>
        <w:jc w:val="both"/>
        <w:rPr>
          <w:rFonts w:ascii="Tenorite" w:hAnsi="Tenorite"/>
          <w:sz w:val="24"/>
          <w:szCs w:val="24"/>
        </w:rPr>
      </w:pPr>
      <w:r w:rsidRPr="00EF7E07">
        <w:rPr>
          <w:rFonts w:ascii="Tenorite" w:hAnsi="Tenorite"/>
          <w:sz w:val="24"/>
          <w:szCs w:val="24"/>
        </w:rPr>
        <w:t xml:space="preserve">To derive layers </w:t>
      </w:r>
      <w:r w:rsidR="00C80EB8" w:rsidRPr="00EF7E07">
        <w:rPr>
          <w:rFonts w:ascii="Tenorite" w:hAnsi="Tenorite"/>
          <w:sz w:val="24"/>
          <w:szCs w:val="24"/>
        </w:rPr>
        <w:t>that could</w:t>
      </w:r>
      <w:r w:rsidRPr="00EF7E07">
        <w:rPr>
          <w:rFonts w:ascii="Tenorite" w:hAnsi="Tenorite"/>
          <w:sz w:val="24"/>
          <w:szCs w:val="24"/>
        </w:rPr>
        <w:t xml:space="preserve"> be used as </w:t>
      </w:r>
      <w:r w:rsidR="00C80EB8" w:rsidRPr="00EF7E07">
        <w:rPr>
          <w:rFonts w:ascii="Tenorite" w:hAnsi="Tenorite"/>
          <w:sz w:val="24"/>
          <w:szCs w:val="24"/>
        </w:rPr>
        <w:t>final inputs to model habitat for COWA within the extant USGS range polygon, b</w:t>
      </w:r>
      <w:r w:rsidRPr="00EF7E07">
        <w:rPr>
          <w:rFonts w:ascii="Tenorite" w:hAnsi="Tenorite"/>
          <w:sz w:val="24"/>
          <w:szCs w:val="24"/>
        </w:rPr>
        <w:t xml:space="preserve">oth the DEM and the vegetation raster datasets were </w:t>
      </w:r>
      <w:r w:rsidR="00C80EB8" w:rsidRPr="00EF7E07">
        <w:rPr>
          <w:rFonts w:ascii="Tenorite" w:hAnsi="Tenorite"/>
          <w:sz w:val="24"/>
          <w:szCs w:val="24"/>
        </w:rPr>
        <w:t>first filtered using the</w:t>
      </w:r>
      <w:r w:rsidR="00C80EB8" w:rsidRPr="00EF7E07">
        <w:rPr>
          <w:rFonts w:ascii="Tenorite" w:hAnsi="Tenorite"/>
          <w:i/>
          <w:iCs/>
          <w:sz w:val="24"/>
          <w:szCs w:val="24"/>
        </w:rPr>
        <w:t xml:space="preserve"> Extract by Mask </w:t>
      </w:r>
      <w:r w:rsidR="00C80EB8" w:rsidRPr="00EF7E07">
        <w:rPr>
          <w:rFonts w:ascii="Tenorite" w:hAnsi="Tenorite"/>
          <w:sz w:val="24"/>
          <w:szCs w:val="24"/>
        </w:rPr>
        <w:t>tool</w:t>
      </w:r>
      <w:r w:rsidR="004A0284" w:rsidRPr="00EF7E07">
        <w:rPr>
          <w:rFonts w:ascii="Tenorite" w:hAnsi="Tenorite"/>
          <w:sz w:val="24"/>
          <w:szCs w:val="24"/>
        </w:rPr>
        <w:t xml:space="preserve"> </w:t>
      </w:r>
      <w:r w:rsidR="00C80EB8" w:rsidRPr="00EF7E07">
        <w:rPr>
          <w:rFonts w:ascii="Tenorite" w:hAnsi="Tenorite"/>
          <w:sz w:val="24"/>
          <w:szCs w:val="24"/>
        </w:rPr>
        <w:t xml:space="preserve">with the USGS polygon used as the feature mask. The resulting masked DEM </w:t>
      </w:r>
    </w:p>
    <w:p w14:paraId="16A676E7" w14:textId="1E4859D3" w:rsidR="00274C34" w:rsidRDefault="00274C34" w:rsidP="00746683">
      <w:pPr>
        <w:spacing w:line="276" w:lineRule="auto"/>
        <w:jc w:val="both"/>
        <w:rPr>
          <w:rFonts w:ascii="Tenorite" w:hAnsi="Tenorite"/>
          <w:sz w:val="24"/>
          <w:szCs w:val="24"/>
        </w:rPr>
      </w:pPr>
      <w:r w:rsidRPr="00EF7E07">
        <w:rPr>
          <w:rFonts w:ascii="Tenorite" w:hAnsi="Tenorite"/>
          <w:noProof/>
        </w:rPr>
        <w:lastRenderedPageBreak/>
        <mc:AlternateContent>
          <mc:Choice Requires="wps">
            <w:drawing>
              <wp:anchor distT="0" distB="0" distL="114300" distR="274320" simplePos="0" relativeHeight="251765760" behindDoc="0" locked="0" layoutInCell="1" allowOverlap="1" wp14:anchorId="09EAA5FE" wp14:editId="74B6544B">
                <wp:simplePos x="0" y="0"/>
                <wp:positionH relativeFrom="column">
                  <wp:posOffset>5705475</wp:posOffset>
                </wp:positionH>
                <wp:positionV relativeFrom="paragraph">
                  <wp:posOffset>411480</wp:posOffset>
                </wp:positionV>
                <wp:extent cx="952500" cy="1371600"/>
                <wp:effectExtent l="0" t="0" r="0" b="0"/>
                <wp:wrapThrough wrapText="bothSides">
                  <wp:wrapPolygon edited="0">
                    <wp:start x="0" y="0"/>
                    <wp:lineTo x="0" y="21300"/>
                    <wp:lineTo x="21168" y="21300"/>
                    <wp:lineTo x="21168"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952500" cy="1371600"/>
                        </a:xfrm>
                        <a:prstGeom prst="rect">
                          <a:avLst/>
                        </a:prstGeom>
                        <a:solidFill>
                          <a:prstClr val="white"/>
                        </a:solidFill>
                        <a:ln>
                          <a:noFill/>
                        </a:ln>
                      </wps:spPr>
                      <wps:txbx>
                        <w:txbxContent>
                          <w:p w14:paraId="192F2410" w14:textId="582EEDD1" w:rsidR="00274C34" w:rsidRPr="00390DC2" w:rsidRDefault="00274C34" w:rsidP="00274C34">
                            <w:pPr>
                              <w:pStyle w:val="Caption"/>
                              <w:rPr>
                                <w:rFonts w:ascii="Tenorite" w:hAnsi="Tenorite"/>
                                <w:noProof/>
                                <w:sz w:val="24"/>
                                <w:szCs w:val="24"/>
                              </w:rPr>
                            </w:pPr>
                            <w:r>
                              <w:t xml:space="preserve">Figure </w:t>
                            </w:r>
                            <w:r w:rsidR="00000000">
                              <w:fldChar w:fldCharType="begin"/>
                            </w:r>
                            <w:r w:rsidR="00000000">
                              <w:instrText xml:space="preserve"> SEQ Figure \* ARABIC </w:instrText>
                            </w:r>
                            <w:r w:rsidR="00000000">
                              <w:fldChar w:fldCharType="separate"/>
                            </w:r>
                            <w:r>
                              <w:rPr>
                                <w:noProof/>
                              </w:rPr>
                              <w:t>4</w:t>
                            </w:r>
                            <w:r w:rsidR="00000000">
                              <w:rPr>
                                <w:noProof/>
                              </w:rPr>
                              <w:fldChar w:fldCharType="end"/>
                            </w:r>
                            <w:r>
                              <w:t xml:space="preserve">. </w:t>
                            </w:r>
                            <w:r w:rsidRPr="00FC3F40">
                              <w:t>Areas within COWA USGS</w:t>
                            </w:r>
                            <w:r>
                              <w:t xml:space="preserve"> species</w:t>
                            </w:r>
                            <w:r w:rsidRPr="00FC3F40">
                              <w:t xml:space="preserve"> range polygon containing elevation values of 1,500 m and above</w:t>
                            </w:r>
                            <w:r>
                              <w:t xml:space="preserve"> [Map created by author.]</w:t>
                            </w:r>
                            <w:r w:rsidRPr="00FC3F4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EAA5FE" id="Text Box 24" o:spid="_x0000_s1029" type="#_x0000_t202" style="position:absolute;left:0;text-align:left;margin-left:449.25pt;margin-top:32.4pt;width:75pt;height:108pt;z-index:251765760;visibility:visible;mso-wrap-style:square;mso-width-percent:0;mso-height-percent:0;mso-wrap-distance-left:9pt;mso-wrap-distance-top:0;mso-wrap-distance-right:21.6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" stroked="f">
                <v:textbox inset="0,0,0,0">
                  <w:txbxContent>
                    <w:p w14:paraId="192F2410" w14:textId="582EEDD1" w:rsidR="00274C34" w:rsidRPr="00390DC2" w:rsidRDefault="00274C34" w:rsidP="00274C34">
                      <w:pPr>
                        <w:pStyle w:val="Caption"/>
                        <w:rPr>
                          <w:rFonts w:ascii="Tenorite" w:hAnsi="Tenorite"/>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FC3F40">
                        <w:t>Areas within COWA USGS</w:t>
                      </w:r>
                      <w:r>
                        <w:t xml:space="preserve"> species</w:t>
                      </w:r>
                      <w:r w:rsidRPr="00FC3F40">
                        <w:t xml:space="preserve"> range polygon containing elevation values of 1,500 m and above</w:t>
                      </w:r>
                      <w:r>
                        <w:t xml:space="preserve"> [Map created by author.]</w:t>
                      </w:r>
                      <w:r w:rsidRPr="00FC3F40">
                        <w:t>.</w:t>
                      </w:r>
                    </w:p>
                  </w:txbxContent>
                </v:textbox>
                <w10:wrap type="through"/>
              </v:shape>
            </w:pict>
          </mc:Fallback>
        </mc:AlternateContent>
      </w:r>
      <w:r w:rsidRPr="00EF7E07">
        <w:rPr>
          <w:rFonts w:ascii="Tenorite" w:hAnsi="Tenorite"/>
          <w:noProof/>
          <w:sz w:val="24"/>
          <w:szCs w:val="24"/>
        </w:rPr>
        <w:drawing>
          <wp:anchor distT="91440" distB="0" distL="114300" distR="274320" simplePos="0" relativeHeight="251764736" behindDoc="0" locked="0" layoutInCell="1" allowOverlap="1" wp14:anchorId="1F178814" wp14:editId="6BA4EAE4">
            <wp:simplePos x="0" y="0"/>
            <wp:positionH relativeFrom="column">
              <wp:posOffset>-142875</wp:posOffset>
            </wp:positionH>
            <wp:positionV relativeFrom="paragraph">
              <wp:posOffset>0</wp:posOffset>
            </wp:positionV>
            <wp:extent cx="5648325" cy="8738235"/>
            <wp:effectExtent l="0" t="0" r="9525" b="5715"/>
            <wp:wrapThrough wrapText="bothSides">
              <wp:wrapPolygon edited="0">
                <wp:start x="0" y="0"/>
                <wp:lineTo x="0" y="21567"/>
                <wp:lineTo x="21564" y="21567"/>
                <wp:lineTo x="21564" y="0"/>
                <wp:lineTo x="0" y="0"/>
              </wp:wrapPolygon>
            </wp:wrapThrough>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8325" cy="8738235"/>
                    </a:xfrm>
                    <a:prstGeom prst="rect">
                      <a:avLst/>
                    </a:prstGeom>
                    <a:ln>
                      <a:noFill/>
                    </a:ln>
                  </pic:spPr>
                </pic:pic>
              </a:graphicData>
            </a:graphic>
            <wp14:sizeRelH relativeFrom="page">
              <wp14:pctWidth>0</wp14:pctWidth>
            </wp14:sizeRelH>
            <wp14:sizeRelV relativeFrom="page">
              <wp14:pctHeight>0</wp14:pctHeight>
            </wp14:sizeRelV>
          </wp:anchor>
        </w:drawing>
      </w:r>
    </w:p>
    <w:p w14:paraId="72CE8151" w14:textId="41AE65F8" w:rsidR="00274C34" w:rsidRDefault="00274C34" w:rsidP="00746683">
      <w:pPr>
        <w:spacing w:line="276" w:lineRule="auto"/>
        <w:jc w:val="both"/>
        <w:rPr>
          <w:rFonts w:ascii="Tenorite" w:hAnsi="Tenorite"/>
          <w:sz w:val="24"/>
          <w:szCs w:val="24"/>
        </w:rPr>
      </w:pPr>
      <w:r w:rsidRPr="00EF7E07">
        <w:rPr>
          <w:rFonts w:ascii="Tenorite" w:hAnsi="Tenorite"/>
          <w:noProof/>
          <w:sz w:val="24"/>
          <w:szCs w:val="24"/>
        </w:rPr>
        <w:lastRenderedPageBreak/>
        <mc:AlternateContent>
          <mc:Choice Requires="wps">
            <w:drawing>
              <wp:anchor distT="45720" distB="45720" distL="114300" distR="114300" simplePos="0" relativeHeight="251767808" behindDoc="0" locked="0" layoutInCell="1" allowOverlap="1" wp14:anchorId="773EB95B" wp14:editId="66AD17D9">
                <wp:simplePos x="0" y="0"/>
                <wp:positionH relativeFrom="column">
                  <wp:posOffset>3703320</wp:posOffset>
                </wp:positionH>
                <wp:positionV relativeFrom="paragraph">
                  <wp:posOffset>93345</wp:posOffset>
                </wp:positionV>
                <wp:extent cx="942975"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42975" cy="1404620"/>
                        </a:xfrm>
                        <a:prstGeom prst="rect">
                          <a:avLst/>
                        </a:prstGeom>
                        <a:solidFill>
                          <a:srgbClr val="FFFFFF">
                            <a:alpha val="0"/>
                          </a:srgbClr>
                        </a:solidFill>
                        <a:ln w="9525">
                          <a:noFill/>
                          <a:miter lim="800000"/>
                          <a:headEnd/>
                          <a:tailEnd/>
                        </a:ln>
                      </wps:spPr>
                      <wps:txbx>
                        <w:txbxContent>
                          <w:p w14:paraId="315792F3" w14:textId="77777777" w:rsidR="00274C34" w:rsidRPr="00265E2E" w:rsidRDefault="00274C34" w:rsidP="00274C34">
                            <w:pPr>
                              <w:rPr>
                                <w:rFonts w:ascii="Tenorite" w:hAnsi="Tenorite"/>
                                <w:b/>
                                <w:bCs/>
                              </w:rPr>
                            </w:pPr>
                            <w:r w:rsidRPr="00265E2E">
                              <w:rPr>
                                <w:rFonts w:ascii="Tenorite" w:hAnsi="Tenorite"/>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3EB95B" id="Text Box 2" o:spid="_x0000_s1030" type="#_x0000_t202" style="position:absolute;left:0;text-align:left;margin-left:291.6pt;margin-top:7.35pt;width:74.25pt;height:110.6pt;rotation:90;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" stroked="f">
                <v:fill opacity="0"/>
                <v:textbox style="mso-fit-shape-to-text:t">
                  <w:txbxContent>
                    <w:p w14:paraId="315792F3" w14:textId="77777777" w:rsidR="00274C34" w:rsidRPr="00265E2E" w:rsidRDefault="00274C34" w:rsidP="00274C34">
                      <w:pPr>
                        <w:rPr>
                          <w:rFonts w:ascii="Tenorite" w:hAnsi="Tenorite"/>
                          <w:b/>
                          <w:bCs/>
                        </w:rPr>
                      </w:pPr>
                      <w:r w:rsidRPr="00265E2E">
                        <w:rPr>
                          <w:rFonts w:ascii="Tenorite" w:hAnsi="Tenorite"/>
                          <w:b/>
                          <w:bCs/>
                        </w:rPr>
                        <w:t>a.</w:t>
                      </w:r>
                    </w:p>
                  </w:txbxContent>
                </v:textbox>
                <w10:wrap type="square"/>
              </v:shape>
            </w:pict>
          </mc:Fallback>
        </mc:AlternateContent>
      </w:r>
    </w:p>
    <w:p w14:paraId="04385080" w14:textId="6CA59FEF" w:rsidR="00274C34" w:rsidRDefault="00274C34" w:rsidP="00746683">
      <w:pPr>
        <w:spacing w:line="276" w:lineRule="auto"/>
        <w:jc w:val="both"/>
        <w:rPr>
          <w:rFonts w:ascii="Tenorite" w:hAnsi="Tenorite"/>
          <w:sz w:val="24"/>
          <w:szCs w:val="24"/>
        </w:rPr>
      </w:pPr>
      <w:r w:rsidRPr="00EF7E07">
        <w:rPr>
          <w:rFonts w:ascii="Tenorite" w:hAnsi="Tenorite"/>
          <w:noProof/>
        </w:rPr>
        <mc:AlternateContent>
          <mc:Choice Requires="wps">
            <w:drawing>
              <wp:anchor distT="0" distB="0" distL="114300" distR="114300" simplePos="0" relativeHeight="251770880" behindDoc="0" locked="0" layoutInCell="1" allowOverlap="1" wp14:anchorId="7D9B7C14" wp14:editId="5EE3D53C">
                <wp:simplePos x="0" y="0"/>
                <wp:positionH relativeFrom="column">
                  <wp:posOffset>5610225</wp:posOffset>
                </wp:positionH>
                <wp:positionV relativeFrom="paragraph">
                  <wp:posOffset>204470</wp:posOffset>
                </wp:positionV>
                <wp:extent cx="1085850" cy="1924050"/>
                <wp:effectExtent l="0" t="0" r="0" b="0"/>
                <wp:wrapThrough wrapText="bothSides">
                  <wp:wrapPolygon edited="0">
                    <wp:start x="0" y="0"/>
                    <wp:lineTo x="0" y="21386"/>
                    <wp:lineTo x="21221" y="21386"/>
                    <wp:lineTo x="2122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1085850" cy="1924050"/>
                        </a:xfrm>
                        <a:prstGeom prst="rect">
                          <a:avLst/>
                        </a:prstGeom>
                        <a:solidFill>
                          <a:prstClr val="white"/>
                        </a:solidFill>
                        <a:ln>
                          <a:noFill/>
                        </a:ln>
                      </wps:spPr>
                      <wps:txbx>
                        <w:txbxContent>
                          <w:p w14:paraId="75357326" w14:textId="0D88BAEE" w:rsidR="00274C34" w:rsidRPr="00E14AD1" w:rsidRDefault="00274C34" w:rsidP="00274C34">
                            <w:pPr>
                              <w:pStyle w:val="Caption"/>
                              <w:rPr>
                                <w:rFonts w:ascii="Courier New" w:hAnsi="Courier New" w:cs="Courier New"/>
                                <w:noProof/>
                                <w:sz w:val="24"/>
                                <w:szCs w:val="24"/>
                              </w:rPr>
                            </w:pPr>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r>
                              <w:t xml:space="preserve">. </w:t>
                            </w:r>
                            <w:r w:rsidRPr="00A75C54">
                              <w:t xml:space="preserve">Areas </w:t>
                            </w:r>
                            <w:r>
                              <w:t xml:space="preserve">within USGS-recognized species range </w:t>
                            </w:r>
                            <w:r w:rsidRPr="00A75C54">
                              <w:t>containing suitable vegetation, symbolized by vegetation type</w:t>
                            </w:r>
                            <w:r>
                              <w:t xml:space="preserve">. (a) </w:t>
                            </w:r>
                            <w:proofErr w:type="spellStart"/>
                            <w:r>
                              <w:t>Chisos</w:t>
                            </w:r>
                            <w:proofErr w:type="spellEnd"/>
                            <w:r>
                              <w:t xml:space="preserve"> Mountains (b) Sierra del Carmen/Sierra del Caballo </w:t>
                            </w:r>
                            <w:proofErr w:type="spellStart"/>
                            <w:r>
                              <w:t>Muerto</w:t>
                            </w:r>
                            <w:proofErr w:type="spellEnd"/>
                            <w:r>
                              <w:t>. [Map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9B7C14" id="Text Box 27" o:spid="_x0000_s1031" type="#_x0000_t202" style="position:absolute;left:0;text-align:left;margin-left:441.75pt;margin-top:16.1pt;width:85.5pt;height:15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" stroked="f">
                <v:textbox inset="0,0,0,0">
                  <w:txbxContent>
                    <w:p w14:paraId="75357326" w14:textId="0D88BAEE" w:rsidR="00274C34" w:rsidRPr="00E14AD1" w:rsidRDefault="00274C34" w:rsidP="00274C34">
                      <w:pPr>
                        <w:pStyle w:val="Caption"/>
                        <w:rPr>
                          <w:rFonts w:ascii="Courier New" w:hAnsi="Courier New" w:cs="Courier New"/>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A75C54">
                        <w:t xml:space="preserve">Areas </w:t>
                      </w:r>
                      <w:r>
                        <w:t xml:space="preserve">within USGS-recognized species range </w:t>
                      </w:r>
                      <w:r w:rsidRPr="00A75C54">
                        <w:t>containing suitable vegetation, symbolized by vegetation type</w:t>
                      </w:r>
                      <w:r>
                        <w:t xml:space="preserve">. (a) </w:t>
                      </w:r>
                      <w:proofErr w:type="spellStart"/>
                      <w:r>
                        <w:t>Chisos</w:t>
                      </w:r>
                      <w:proofErr w:type="spellEnd"/>
                      <w:r>
                        <w:t xml:space="preserve"> Mountains (b) Sierra del Carmen/Sierra del Caballo </w:t>
                      </w:r>
                      <w:proofErr w:type="spellStart"/>
                      <w:r>
                        <w:t>Muerto</w:t>
                      </w:r>
                      <w:proofErr w:type="spellEnd"/>
                      <w:r>
                        <w:t>.</w:t>
                      </w:r>
                      <w:r>
                        <w:t xml:space="preserve"> [Map created by author.]</w:t>
                      </w:r>
                    </w:p>
                  </w:txbxContent>
                </v:textbox>
                <w10:wrap type="through"/>
              </v:shape>
            </w:pict>
          </mc:Fallback>
        </mc:AlternateContent>
      </w:r>
    </w:p>
    <w:p w14:paraId="463A010F" w14:textId="451D7329" w:rsidR="00274C34" w:rsidRDefault="00274C34" w:rsidP="00746683">
      <w:pPr>
        <w:spacing w:line="276" w:lineRule="auto"/>
        <w:jc w:val="both"/>
        <w:rPr>
          <w:rFonts w:ascii="Tenorite" w:hAnsi="Tenorite"/>
          <w:sz w:val="24"/>
          <w:szCs w:val="24"/>
        </w:rPr>
      </w:pPr>
    </w:p>
    <w:p w14:paraId="62A8C585" w14:textId="659C8AB8" w:rsidR="00274C34" w:rsidRDefault="00274C34" w:rsidP="00746683">
      <w:pPr>
        <w:spacing w:line="276" w:lineRule="auto"/>
        <w:jc w:val="both"/>
        <w:rPr>
          <w:rFonts w:ascii="Tenorite" w:hAnsi="Tenorite"/>
          <w:sz w:val="24"/>
          <w:szCs w:val="24"/>
        </w:rPr>
      </w:pPr>
    </w:p>
    <w:p w14:paraId="5F5CDCAA" w14:textId="58CA86E3" w:rsidR="00274C34" w:rsidRDefault="00274C34" w:rsidP="00746683">
      <w:pPr>
        <w:spacing w:line="276" w:lineRule="auto"/>
        <w:jc w:val="both"/>
        <w:rPr>
          <w:rFonts w:ascii="Tenorite" w:hAnsi="Tenorite"/>
          <w:sz w:val="24"/>
          <w:szCs w:val="24"/>
        </w:rPr>
      </w:pPr>
      <w:r w:rsidRPr="00EF7E07">
        <w:rPr>
          <w:rFonts w:ascii="Tenorite" w:hAnsi="Tenorite" w:cs="Courier New"/>
          <w:noProof/>
          <w:sz w:val="24"/>
          <w:szCs w:val="24"/>
        </w:rPr>
        <w:drawing>
          <wp:anchor distT="0" distB="0" distL="114300" distR="114300" simplePos="0" relativeHeight="251644915" behindDoc="0" locked="0" layoutInCell="1" allowOverlap="1" wp14:anchorId="1A52E5F6" wp14:editId="4AAFA75C">
            <wp:simplePos x="0" y="0"/>
            <wp:positionH relativeFrom="column">
              <wp:posOffset>-1652905</wp:posOffset>
            </wp:positionH>
            <wp:positionV relativeFrom="paragraph">
              <wp:posOffset>180975</wp:posOffset>
            </wp:positionV>
            <wp:extent cx="8476615" cy="5655310"/>
            <wp:effectExtent l="20003" t="18097" r="20637" b="20638"/>
            <wp:wrapThrough wrapText="bothSides">
              <wp:wrapPolygon edited="0">
                <wp:start x="-46" y="21676"/>
                <wp:lineTo x="21604" y="21676"/>
                <wp:lineTo x="21604" y="-6"/>
                <wp:lineTo x="-46" y="-6"/>
                <wp:lineTo x="-46" y="21676"/>
              </wp:wrapPolygon>
            </wp:wrapThrough>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476615" cy="5655310"/>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p>
    <w:p w14:paraId="3FE0E6C4" w14:textId="0D1D9497" w:rsidR="00274C34" w:rsidRDefault="00274C34" w:rsidP="00746683">
      <w:pPr>
        <w:spacing w:line="276" w:lineRule="auto"/>
        <w:jc w:val="both"/>
        <w:rPr>
          <w:rFonts w:ascii="Tenorite" w:hAnsi="Tenorite"/>
          <w:sz w:val="24"/>
          <w:szCs w:val="24"/>
        </w:rPr>
      </w:pPr>
    </w:p>
    <w:p w14:paraId="06CB1EDD" w14:textId="632BE4F5" w:rsidR="00274C34" w:rsidRDefault="00274C34" w:rsidP="00746683">
      <w:pPr>
        <w:spacing w:line="276" w:lineRule="auto"/>
        <w:jc w:val="both"/>
        <w:rPr>
          <w:rFonts w:ascii="Tenorite" w:hAnsi="Tenorite"/>
          <w:sz w:val="24"/>
          <w:szCs w:val="24"/>
        </w:rPr>
      </w:pPr>
    </w:p>
    <w:p w14:paraId="76CB6A9C" w14:textId="0C81F6E3" w:rsidR="00274C34" w:rsidRDefault="00274C34" w:rsidP="00746683">
      <w:pPr>
        <w:spacing w:line="276" w:lineRule="auto"/>
        <w:jc w:val="both"/>
        <w:rPr>
          <w:rFonts w:ascii="Tenorite" w:hAnsi="Tenorite"/>
          <w:sz w:val="24"/>
          <w:szCs w:val="24"/>
        </w:rPr>
      </w:pPr>
    </w:p>
    <w:p w14:paraId="649254A8" w14:textId="77777777" w:rsidR="00274C34" w:rsidRDefault="00274C34" w:rsidP="00746683">
      <w:pPr>
        <w:spacing w:line="276" w:lineRule="auto"/>
        <w:jc w:val="both"/>
        <w:rPr>
          <w:rFonts w:ascii="Tenorite" w:hAnsi="Tenorite"/>
          <w:sz w:val="24"/>
          <w:szCs w:val="24"/>
        </w:rPr>
      </w:pPr>
    </w:p>
    <w:p w14:paraId="4BF1EED5" w14:textId="5C4A3EC3" w:rsidR="00274C34" w:rsidRDefault="00274C34" w:rsidP="00746683">
      <w:pPr>
        <w:spacing w:line="276" w:lineRule="auto"/>
        <w:jc w:val="both"/>
        <w:rPr>
          <w:rFonts w:ascii="Tenorite" w:hAnsi="Tenorite"/>
          <w:sz w:val="24"/>
          <w:szCs w:val="24"/>
        </w:rPr>
      </w:pPr>
    </w:p>
    <w:p w14:paraId="70A514FA" w14:textId="77777777" w:rsidR="00274C34" w:rsidRDefault="00274C34" w:rsidP="00746683">
      <w:pPr>
        <w:spacing w:line="276" w:lineRule="auto"/>
        <w:jc w:val="both"/>
        <w:rPr>
          <w:rFonts w:ascii="Tenorite" w:hAnsi="Tenorite"/>
          <w:sz w:val="24"/>
          <w:szCs w:val="24"/>
        </w:rPr>
      </w:pPr>
    </w:p>
    <w:p w14:paraId="3584FCEA" w14:textId="4B3EA15E" w:rsidR="00274C34" w:rsidRDefault="00274C34" w:rsidP="00746683">
      <w:pPr>
        <w:spacing w:line="276" w:lineRule="auto"/>
        <w:jc w:val="both"/>
        <w:rPr>
          <w:rFonts w:ascii="Tenorite" w:hAnsi="Tenorite"/>
          <w:sz w:val="24"/>
          <w:szCs w:val="24"/>
        </w:rPr>
      </w:pPr>
    </w:p>
    <w:p w14:paraId="4C82BA23" w14:textId="77777777" w:rsidR="00274C34" w:rsidRDefault="00274C34" w:rsidP="00746683">
      <w:pPr>
        <w:spacing w:line="276" w:lineRule="auto"/>
        <w:jc w:val="both"/>
        <w:rPr>
          <w:rFonts w:ascii="Tenorite" w:hAnsi="Tenorite"/>
          <w:sz w:val="24"/>
          <w:szCs w:val="24"/>
        </w:rPr>
      </w:pPr>
    </w:p>
    <w:p w14:paraId="7DA7EAD4" w14:textId="581C5DEC" w:rsidR="00274C34" w:rsidRDefault="00274C34" w:rsidP="00746683">
      <w:pPr>
        <w:spacing w:line="276" w:lineRule="auto"/>
        <w:jc w:val="both"/>
        <w:rPr>
          <w:rFonts w:ascii="Tenorite" w:hAnsi="Tenorite"/>
          <w:sz w:val="24"/>
          <w:szCs w:val="24"/>
        </w:rPr>
      </w:pPr>
    </w:p>
    <w:p w14:paraId="582C4A20" w14:textId="4696AB71" w:rsidR="00274C34" w:rsidRDefault="00274C34" w:rsidP="00746683">
      <w:pPr>
        <w:spacing w:line="276" w:lineRule="auto"/>
        <w:jc w:val="both"/>
        <w:rPr>
          <w:rFonts w:ascii="Tenorite" w:hAnsi="Tenorite"/>
          <w:sz w:val="24"/>
          <w:szCs w:val="24"/>
        </w:rPr>
      </w:pPr>
    </w:p>
    <w:p w14:paraId="32485396" w14:textId="0171A198" w:rsidR="00274C34" w:rsidRDefault="00274C34" w:rsidP="00746683">
      <w:pPr>
        <w:spacing w:line="276" w:lineRule="auto"/>
        <w:jc w:val="both"/>
        <w:rPr>
          <w:rFonts w:ascii="Tenorite" w:hAnsi="Tenorite"/>
          <w:sz w:val="24"/>
          <w:szCs w:val="24"/>
        </w:rPr>
      </w:pPr>
    </w:p>
    <w:p w14:paraId="7EEDC649" w14:textId="2DA91EEA" w:rsidR="00274C34" w:rsidRDefault="00274C34" w:rsidP="00746683">
      <w:pPr>
        <w:spacing w:line="276" w:lineRule="auto"/>
        <w:jc w:val="both"/>
        <w:rPr>
          <w:rFonts w:ascii="Tenorite" w:hAnsi="Tenorite"/>
          <w:sz w:val="24"/>
          <w:szCs w:val="24"/>
        </w:rPr>
      </w:pPr>
      <w:r w:rsidRPr="00EF7E07">
        <w:rPr>
          <w:rFonts w:ascii="Tenorite" w:hAnsi="Tenorite"/>
          <w:noProof/>
          <w:sz w:val="24"/>
          <w:szCs w:val="24"/>
        </w:rPr>
        <mc:AlternateContent>
          <mc:Choice Requires="wps">
            <w:drawing>
              <wp:anchor distT="45720" distB="45720" distL="114300" distR="114300" simplePos="0" relativeHeight="251768832" behindDoc="0" locked="0" layoutInCell="1" allowOverlap="1" wp14:anchorId="5ABF570F" wp14:editId="54D78989">
                <wp:simplePos x="0" y="0"/>
                <wp:positionH relativeFrom="column">
                  <wp:posOffset>5114925</wp:posOffset>
                </wp:positionH>
                <wp:positionV relativeFrom="paragraph">
                  <wp:posOffset>260985</wp:posOffset>
                </wp:positionV>
                <wp:extent cx="49530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95300" cy="1404620"/>
                        </a:xfrm>
                        <a:prstGeom prst="rect">
                          <a:avLst/>
                        </a:prstGeom>
                        <a:solidFill>
                          <a:srgbClr val="FFFFFF">
                            <a:alpha val="0"/>
                          </a:srgbClr>
                        </a:solidFill>
                        <a:ln w="9525">
                          <a:noFill/>
                          <a:miter lim="800000"/>
                          <a:headEnd/>
                          <a:tailEnd/>
                        </a:ln>
                      </wps:spPr>
                      <wps:txbx>
                        <w:txbxContent>
                          <w:p w14:paraId="07AD3D09" w14:textId="77777777" w:rsidR="00274C34" w:rsidRPr="00265E2E" w:rsidRDefault="00274C34" w:rsidP="00274C34">
                            <w:pPr>
                              <w:rPr>
                                <w:rFonts w:ascii="Tenorite" w:hAnsi="Tenorite"/>
                                <w:b/>
                                <w:bCs/>
                              </w:rPr>
                            </w:pPr>
                            <w:r>
                              <w:rPr>
                                <w:rFonts w:ascii="Tenorite" w:hAnsi="Tenorite"/>
                                <w:b/>
                                <w:bCs/>
                              </w:rPr>
                              <w:t>b</w:t>
                            </w:r>
                            <w:r w:rsidRPr="00265E2E">
                              <w:rPr>
                                <w:rFonts w:ascii="Tenorite" w:hAnsi="Tenorite"/>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BF570F" id="_x0000_s1032" type="#_x0000_t202" style="position:absolute;left:0;text-align:left;margin-left:402.75pt;margin-top:20.55pt;width:39pt;height:110.6pt;rotation:90;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" stroked="f">
                <v:fill opacity="0"/>
                <v:textbox style="mso-fit-shape-to-text:t">
                  <w:txbxContent>
                    <w:p w14:paraId="07AD3D09" w14:textId="77777777" w:rsidR="00274C34" w:rsidRPr="00265E2E" w:rsidRDefault="00274C34" w:rsidP="00274C34">
                      <w:pPr>
                        <w:rPr>
                          <w:rFonts w:ascii="Tenorite" w:hAnsi="Tenorite"/>
                          <w:b/>
                          <w:bCs/>
                        </w:rPr>
                      </w:pPr>
                      <w:r>
                        <w:rPr>
                          <w:rFonts w:ascii="Tenorite" w:hAnsi="Tenorite"/>
                          <w:b/>
                          <w:bCs/>
                        </w:rPr>
                        <w:t>b</w:t>
                      </w:r>
                      <w:r w:rsidRPr="00265E2E">
                        <w:rPr>
                          <w:rFonts w:ascii="Tenorite" w:hAnsi="Tenorite"/>
                          <w:b/>
                          <w:bCs/>
                        </w:rPr>
                        <w:t>.</w:t>
                      </w:r>
                    </w:p>
                  </w:txbxContent>
                </v:textbox>
                <w10:wrap type="square"/>
              </v:shape>
            </w:pict>
          </mc:Fallback>
        </mc:AlternateContent>
      </w:r>
    </w:p>
    <w:p w14:paraId="6D595C89" w14:textId="77777777" w:rsidR="00274C34" w:rsidRDefault="00274C34" w:rsidP="00746683">
      <w:pPr>
        <w:spacing w:line="276" w:lineRule="auto"/>
        <w:jc w:val="both"/>
        <w:rPr>
          <w:rFonts w:ascii="Tenorite" w:hAnsi="Tenorite"/>
          <w:sz w:val="24"/>
          <w:szCs w:val="24"/>
        </w:rPr>
      </w:pPr>
    </w:p>
    <w:p w14:paraId="67FE2606" w14:textId="77777777" w:rsidR="00274C34" w:rsidRDefault="00274C34" w:rsidP="00746683">
      <w:pPr>
        <w:spacing w:line="276" w:lineRule="auto"/>
        <w:jc w:val="both"/>
        <w:rPr>
          <w:rFonts w:ascii="Tenorite" w:hAnsi="Tenorite"/>
          <w:sz w:val="24"/>
          <w:szCs w:val="24"/>
        </w:rPr>
      </w:pPr>
    </w:p>
    <w:p w14:paraId="208FD4AA" w14:textId="77777777" w:rsidR="00274C34" w:rsidRDefault="00274C34" w:rsidP="00746683">
      <w:pPr>
        <w:spacing w:line="276" w:lineRule="auto"/>
        <w:jc w:val="both"/>
        <w:rPr>
          <w:rFonts w:ascii="Tenorite" w:hAnsi="Tenorite"/>
          <w:sz w:val="24"/>
          <w:szCs w:val="24"/>
        </w:rPr>
      </w:pPr>
    </w:p>
    <w:p w14:paraId="13830963" w14:textId="77777777" w:rsidR="00274C34" w:rsidRDefault="00274C34" w:rsidP="00746683">
      <w:pPr>
        <w:spacing w:line="276" w:lineRule="auto"/>
        <w:jc w:val="both"/>
        <w:rPr>
          <w:rFonts w:ascii="Tenorite" w:hAnsi="Tenorite"/>
          <w:sz w:val="24"/>
          <w:szCs w:val="24"/>
        </w:rPr>
      </w:pPr>
    </w:p>
    <w:p w14:paraId="542ED1DD" w14:textId="77777777" w:rsidR="00274C34" w:rsidRDefault="00274C34" w:rsidP="00746683">
      <w:pPr>
        <w:spacing w:line="276" w:lineRule="auto"/>
        <w:jc w:val="both"/>
        <w:rPr>
          <w:rFonts w:ascii="Tenorite" w:hAnsi="Tenorite"/>
          <w:sz w:val="24"/>
          <w:szCs w:val="24"/>
        </w:rPr>
      </w:pPr>
    </w:p>
    <w:p w14:paraId="65C7BA09" w14:textId="484AF157" w:rsidR="00C80EB8" w:rsidRPr="00EF7E07" w:rsidRDefault="00C80EB8" w:rsidP="00746683">
      <w:pPr>
        <w:spacing w:line="276" w:lineRule="auto"/>
        <w:jc w:val="both"/>
        <w:rPr>
          <w:rFonts w:ascii="Tenorite" w:hAnsi="Tenorite"/>
          <w:sz w:val="24"/>
          <w:szCs w:val="24"/>
        </w:rPr>
      </w:pPr>
      <w:r w:rsidRPr="00EF7E07">
        <w:rPr>
          <w:rFonts w:ascii="Tenorite" w:hAnsi="Tenorite"/>
          <w:sz w:val="24"/>
          <w:szCs w:val="24"/>
        </w:rPr>
        <w:lastRenderedPageBreak/>
        <w:t>was used to derive both the slope of the terrain and the aspect of the slopes within the USGS polygon.</w:t>
      </w:r>
    </w:p>
    <w:p w14:paraId="3B58FA0E" w14:textId="44F6A087" w:rsidR="008D46EC" w:rsidRDefault="00882D9E" w:rsidP="00746683">
      <w:pPr>
        <w:spacing w:line="276" w:lineRule="auto"/>
        <w:jc w:val="both"/>
        <w:rPr>
          <w:rFonts w:ascii="Tenorite" w:hAnsi="Tenorite"/>
          <w:sz w:val="24"/>
          <w:szCs w:val="24"/>
        </w:rPr>
      </w:pPr>
      <w:r w:rsidRPr="00EF7E07">
        <w:rPr>
          <w:rFonts w:ascii="Tenorite" w:hAnsi="Tenorite"/>
          <w:sz w:val="24"/>
          <w:szCs w:val="24"/>
        </w:rPr>
        <w:t>Elevation</w:t>
      </w:r>
      <w:r w:rsidR="00003630" w:rsidRPr="00EF7E07">
        <w:rPr>
          <w:rFonts w:ascii="Tenorite" w:hAnsi="Tenorite"/>
          <w:sz w:val="24"/>
          <w:szCs w:val="24"/>
        </w:rPr>
        <w:t xml:space="preserve"> and vegetation</w:t>
      </w:r>
      <w:r w:rsidRPr="00EF7E07">
        <w:rPr>
          <w:rFonts w:ascii="Tenorite" w:hAnsi="Tenorite"/>
          <w:sz w:val="24"/>
          <w:szCs w:val="24"/>
        </w:rPr>
        <w:t xml:space="preserve"> were treated </w:t>
      </w:r>
      <w:r w:rsidR="00003630" w:rsidRPr="00EF7E07">
        <w:rPr>
          <w:rFonts w:ascii="Tenorite" w:hAnsi="Tenorite"/>
          <w:sz w:val="24"/>
          <w:szCs w:val="24"/>
        </w:rPr>
        <w:t>as filtering variables</w:t>
      </w:r>
      <w:r w:rsidR="00551D97" w:rsidRPr="00EF7E07">
        <w:rPr>
          <w:rFonts w:ascii="Tenorite" w:hAnsi="Tenorite"/>
          <w:sz w:val="24"/>
          <w:szCs w:val="24"/>
        </w:rPr>
        <w:t>. Cells within the USGS polygon that were below 1,500 m or that did not contain appropriate vegetation were excluded from analysis</w:t>
      </w:r>
      <w:r w:rsidR="003B14A9" w:rsidRPr="00EF7E07">
        <w:rPr>
          <w:rFonts w:ascii="Tenorite" w:hAnsi="Tenorite"/>
          <w:sz w:val="24"/>
          <w:szCs w:val="24"/>
        </w:rPr>
        <w:t xml:space="preserve"> (Fig. 4)</w:t>
      </w:r>
      <w:r w:rsidR="00551D97" w:rsidRPr="00EF7E07">
        <w:rPr>
          <w:rFonts w:ascii="Tenorite" w:hAnsi="Tenorite"/>
          <w:sz w:val="24"/>
          <w:szCs w:val="24"/>
        </w:rPr>
        <w:t xml:space="preserve">. Slope and aspect values, on the other hand, were included in the analysis </w:t>
      </w:r>
      <w:r w:rsidR="00ED16DE" w:rsidRPr="00EF7E07">
        <w:rPr>
          <w:rFonts w:ascii="Tenorite" w:hAnsi="Tenorite"/>
          <w:sz w:val="24"/>
          <w:szCs w:val="24"/>
        </w:rPr>
        <w:t>if and only if</w:t>
      </w:r>
      <w:r w:rsidR="00551D97" w:rsidRPr="00EF7E07">
        <w:rPr>
          <w:rFonts w:ascii="Tenorite" w:hAnsi="Tenorite"/>
          <w:sz w:val="24"/>
          <w:szCs w:val="24"/>
        </w:rPr>
        <w:t xml:space="preserve"> they were contained in cells that passed through the elevation and vegetation filtering. </w:t>
      </w:r>
    </w:p>
    <w:p w14:paraId="67EA622B" w14:textId="0167AF08" w:rsidR="003D0353" w:rsidRPr="00EF7E07" w:rsidRDefault="00551D97" w:rsidP="003D0353">
      <w:pPr>
        <w:spacing w:line="276" w:lineRule="auto"/>
        <w:jc w:val="both"/>
        <w:rPr>
          <w:rFonts w:ascii="Tenorite" w:hAnsi="Tenorite"/>
          <w:sz w:val="24"/>
          <w:szCs w:val="24"/>
        </w:rPr>
      </w:pPr>
      <w:r w:rsidRPr="00EF7E07">
        <w:rPr>
          <w:rFonts w:ascii="Tenorite" w:hAnsi="Tenorite"/>
          <w:sz w:val="24"/>
          <w:szCs w:val="24"/>
        </w:rPr>
        <w:t xml:space="preserve">Search queries were executed using the </w:t>
      </w:r>
      <w:r w:rsidRPr="00EF7E07">
        <w:rPr>
          <w:rFonts w:ascii="Tenorite" w:hAnsi="Tenorite"/>
          <w:i/>
          <w:iCs/>
          <w:sz w:val="24"/>
          <w:szCs w:val="24"/>
        </w:rPr>
        <w:t>Extract by Attributes</w:t>
      </w:r>
      <w:r w:rsidRPr="00EF7E07">
        <w:rPr>
          <w:rFonts w:ascii="Tenorite" w:hAnsi="Tenorite"/>
          <w:sz w:val="24"/>
          <w:szCs w:val="24"/>
        </w:rPr>
        <w:t xml:space="preserve"> tool to select </w:t>
      </w:r>
      <w:r w:rsidR="004F499F" w:rsidRPr="00EF7E07">
        <w:rPr>
          <w:rFonts w:ascii="Tenorite" w:hAnsi="Tenorite"/>
          <w:sz w:val="24"/>
          <w:szCs w:val="24"/>
        </w:rPr>
        <w:t>for cells with values</w:t>
      </w:r>
      <w:r w:rsidRPr="00EF7E07">
        <w:rPr>
          <w:rFonts w:ascii="Tenorite" w:hAnsi="Tenorite"/>
          <w:sz w:val="24"/>
          <w:szCs w:val="24"/>
        </w:rPr>
        <w:t xml:space="preserve"> above 1,500</w:t>
      </w:r>
      <w:r w:rsidR="008D46EC">
        <w:rPr>
          <w:rFonts w:ascii="Tenorite" w:hAnsi="Tenorite"/>
          <w:sz w:val="24"/>
          <w:szCs w:val="24"/>
        </w:rPr>
        <w:t xml:space="preserve"> m (Fig. 4)</w:t>
      </w:r>
      <w:r w:rsidRPr="00EF7E07">
        <w:rPr>
          <w:rFonts w:ascii="Tenorite" w:hAnsi="Tenorite"/>
          <w:sz w:val="24"/>
          <w:szCs w:val="24"/>
        </w:rPr>
        <w:t xml:space="preserve"> and appropriate vegetation types (Fig. </w:t>
      </w:r>
      <w:r w:rsidR="003B14A9" w:rsidRPr="00EF7E07">
        <w:rPr>
          <w:rFonts w:ascii="Tenorite" w:hAnsi="Tenorite"/>
          <w:sz w:val="24"/>
          <w:szCs w:val="24"/>
        </w:rPr>
        <w:t>5</w:t>
      </w:r>
      <w:r w:rsidRPr="00EF7E07">
        <w:rPr>
          <w:rFonts w:ascii="Tenorite" w:hAnsi="Tenorite"/>
          <w:sz w:val="24"/>
          <w:szCs w:val="24"/>
        </w:rPr>
        <w:t>)</w:t>
      </w:r>
      <w:r w:rsidR="00556CA1" w:rsidRPr="00EF7E07">
        <w:rPr>
          <w:rFonts w:ascii="Tenorite" w:hAnsi="Tenorite"/>
          <w:sz w:val="24"/>
          <w:szCs w:val="24"/>
        </w:rPr>
        <w:t xml:space="preserve">. </w:t>
      </w:r>
      <w:r w:rsidR="008D46EC">
        <w:rPr>
          <w:rFonts w:ascii="Tenorite" w:hAnsi="Tenorite"/>
          <w:sz w:val="24"/>
          <w:szCs w:val="24"/>
        </w:rPr>
        <w:t xml:space="preserve">The resulting </w:t>
      </w:r>
      <w:r w:rsidR="008D46EC" w:rsidRPr="00EF7E07">
        <w:rPr>
          <w:rFonts w:ascii="Tenorite" w:hAnsi="Tenorite"/>
          <w:sz w:val="24"/>
          <w:szCs w:val="24"/>
        </w:rPr>
        <w:t xml:space="preserve">vegetation and elevation </w:t>
      </w:r>
      <w:proofErr w:type="spellStart"/>
      <w:r w:rsidR="008D46EC">
        <w:rPr>
          <w:rFonts w:ascii="Tenorite" w:hAnsi="Tenorite"/>
          <w:sz w:val="24"/>
          <w:szCs w:val="24"/>
        </w:rPr>
        <w:t>rasters</w:t>
      </w:r>
      <w:proofErr w:type="spellEnd"/>
      <w:r w:rsidR="008D46EC">
        <w:rPr>
          <w:rFonts w:ascii="Tenorite" w:hAnsi="Tenorite"/>
          <w:sz w:val="24"/>
          <w:szCs w:val="24"/>
        </w:rPr>
        <w:t xml:space="preserve"> were designated </w:t>
      </w:r>
      <w:proofErr w:type="spellStart"/>
      <w:r w:rsidR="008D46EC">
        <w:rPr>
          <w:rFonts w:ascii="Tenorite" w:hAnsi="Tenorite" w:cs="Courier New"/>
          <w:i/>
          <w:iCs/>
          <w:sz w:val="24"/>
          <w:szCs w:val="24"/>
        </w:rPr>
        <w:t>suitableVeg</w:t>
      </w:r>
      <w:proofErr w:type="spellEnd"/>
      <w:r w:rsidR="008D46EC">
        <w:rPr>
          <w:rFonts w:ascii="Tenorite" w:hAnsi="Tenorite" w:cs="Courier New"/>
          <w:i/>
          <w:iCs/>
          <w:sz w:val="24"/>
          <w:szCs w:val="24"/>
        </w:rPr>
        <w:t xml:space="preserve"> </w:t>
      </w:r>
      <w:r w:rsidR="008D46EC">
        <w:rPr>
          <w:rFonts w:ascii="Tenorite" w:hAnsi="Tenorite" w:cs="Courier New"/>
          <w:sz w:val="24"/>
          <w:szCs w:val="24"/>
        </w:rPr>
        <w:t xml:space="preserve">and </w:t>
      </w:r>
      <w:r w:rsidR="008D46EC">
        <w:rPr>
          <w:rFonts w:ascii="Tenorite" w:hAnsi="Tenorite" w:cs="Courier New"/>
          <w:i/>
          <w:iCs/>
          <w:sz w:val="24"/>
          <w:szCs w:val="24"/>
        </w:rPr>
        <w:t>e</w:t>
      </w:r>
      <w:r w:rsidR="008D46EC" w:rsidRPr="00EF7E07">
        <w:rPr>
          <w:rFonts w:ascii="Tenorite" w:hAnsi="Tenorite" w:cs="Courier New"/>
          <w:i/>
          <w:iCs/>
          <w:sz w:val="24"/>
          <w:szCs w:val="24"/>
        </w:rPr>
        <w:t>lev_above1500</w:t>
      </w:r>
      <w:r w:rsidR="008D46EC">
        <w:rPr>
          <w:rFonts w:ascii="Tenorite" w:hAnsi="Tenorite" w:cs="Courier New"/>
          <w:sz w:val="24"/>
          <w:szCs w:val="24"/>
        </w:rPr>
        <w:t xml:space="preserve">, respectively. </w:t>
      </w:r>
      <w:r w:rsidR="008D46EC">
        <w:rPr>
          <w:rFonts w:ascii="Tenorite" w:hAnsi="Tenorite"/>
          <w:sz w:val="24"/>
          <w:szCs w:val="24"/>
        </w:rPr>
        <w:t>A subset of</w:t>
      </w:r>
      <w:r w:rsidRPr="00EF7E07">
        <w:rPr>
          <w:rFonts w:ascii="Tenorite" w:hAnsi="Tenorite"/>
          <w:sz w:val="24"/>
          <w:szCs w:val="24"/>
        </w:rPr>
        <w:t xml:space="preserve"> high elevation</w:t>
      </w:r>
      <w:r w:rsidR="00556CA1" w:rsidRPr="00EF7E07">
        <w:rPr>
          <w:rFonts w:ascii="Tenorite" w:hAnsi="Tenorite"/>
          <w:sz w:val="24"/>
          <w:szCs w:val="24"/>
        </w:rPr>
        <w:t xml:space="preserve"> cells</w:t>
      </w:r>
      <w:r w:rsidRPr="00EF7E07">
        <w:rPr>
          <w:rFonts w:ascii="Tenorite" w:hAnsi="Tenorite"/>
          <w:sz w:val="24"/>
          <w:szCs w:val="24"/>
        </w:rPr>
        <w:t xml:space="preserve"> lack</w:t>
      </w:r>
      <w:r w:rsidR="00EA4C11" w:rsidRPr="00EF7E07">
        <w:rPr>
          <w:rFonts w:ascii="Tenorite" w:hAnsi="Tenorite"/>
          <w:sz w:val="24"/>
          <w:szCs w:val="24"/>
        </w:rPr>
        <w:t>ed</w:t>
      </w:r>
      <w:r w:rsidRPr="00EF7E07">
        <w:rPr>
          <w:rFonts w:ascii="Tenorite" w:hAnsi="Tenorite"/>
          <w:sz w:val="24"/>
          <w:szCs w:val="24"/>
        </w:rPr>
        <w:t xml:space="preserve"> suitable vegetation (e.g., cliff faces</w:t>
      </w:r>
      <w:r w:rsidR="00EA4C11" w:rsidRPr="00EF7E07">
        <w:rPr>
          <w:rFonts w:ascii="Tenorite" w:hAnsi="Tenorite"/>
          <w:sz w:val="24"/>
          <w:szCs w:val="24"/>
        </w:rPr>
        <w:t>, montane grassland</w:t>
      </w:r>
      <w:r w:rsidRPr="00EF7E07">
        <w:rPr>
          <w:rFonts w:ascii="Tenorite" w:hAnsi="Tenorite"/>
          <w:sz w:val="24"/>
          <w:szCs w:val="24"/>
        </w:rPr>
        <w:t xml:space="preserve">), </w:t>
      </w:r>
      <w:r w:rsidR="008D46EC">
        <w:rPr>
          <w:rFonts w:ascii="Tenorite" w:hAnsi="Tenorite"/>
          <w:sz w:val="24"/>
          <w:szCs w:val="24"/>
        </w:rPr>
        <w:t>while</w:t>
      </w:r>
      <w:r w:rsidRPr="00EF7E07">
        <w:rPr>
          <w:rFonts w:ascii="Tenorite" w:hAnsi="Tenorite"/>
          <w:sz w:val="24"/>
          <w:szCs w:val="24"/>
        </w:rPr>
        <w:t xml:space="preserve"> </w:t>
      </w:r>
      <w:r w:rsidR="008D46EC">
        <w:rPr>
          <w:rFonts w:ascii="Tenorite" w:hAnsi="Tenorite"/>
          <w:sz w:val="24"/>
          <w:szCs w:val="24"/>
        </w:rPr>
        <w:t>some</w:t>
      </w:r>
      <w:r w:rsidRPr="00EF7E07">
        <w:rPr>
          <w:rFonts w:ascii="Tenorite" w:hAnsi="Tenorite"/>
          <w:sz w:val="24"/>
          <w:szCs w:val="24"/>
        </w:rPr>
        <w:t xml:space="preserve"> suitable vegetation within the range polygon </w:t>
      </w:r>
      <w:r w:rsidR="00EA4C11" w:rsidRPr="00EF7E07">
        <w:rPr>
          <w:rFonts w:ascii="Tenorite" w:hAnsi="Tenorite"/>
          <w:sz w:val="24"/>
          <w:szCs w:val="24"/>
        </w:rPr>
        <w:t>fell</w:t>
      </w:r>
      <w:r w:rsidRPr="00EF7E07">
        <w:rPr>
          <w:rFonts w:ascii="Tenorite" w:hAnsi="Tenorite"/>
          <w:sz w:val="24"/>
          <w:szCs w:val="24"/>
        </w:rPr>
        <w:t xml:space="preserve"> below the 1,500 m </w:t>
      </w:r>
      <w:r w:rsidR="00ED16DE" w:rsidRPr="00EF7E07">
        <w:rPr>
          <w:rFonts w:ascii="Tenorite" w:hAnsi="Tenorite"/>
          <w:sz w:val="24"/>
          <w:szCs w:val="24"/>
        </w:rPr>
        <w:t>threshold</w:t>
      </w:r>
      <w:r w:rsidR="008D46EC">
        <w:rPr>
          <w:rFonts w:ascii="Tenorite" w:hAnsi="Tenorite"/>
          <w:sz w:val="24"/>
          <w:szCs w:val="24"/>
        </w:rPr>
        <w:t xml:space="preserve">. Layers </w:t>
      </w:r>
      <w:proofErr w:type="spellStart"/>
      <w:r w:rsidR="008D46EC" w:rsidRPr="008D46EC">
        <w:rPr>
          <w:rFonts w:ascii="Tenorite" w:hAnsi="Tenorite"/>
          <w:i/>
          <w:iCs/>
          <w:sz w:val="24"/>
          <w:szCs w:val="24"/>
        </w:rPr>
        <w:t>suitableVeg</w:t>
      </w:r>
      <w:proofErr w:type="spellEnd"/>
      <w:r w:rsidR="008D46EC">
        <w:rPr>
          <w:rFonts w:ascii="Tenorite" w:hAnsi="Tenorite"/>
          <w:i/>
          <w:iCs/>
          <w:sz w:val="24"/>
          <w:szCs w:val="24"/>
        </w:rPr>
        <w:t xml:space="preserve"> </w:t>
      </w:r>
      <w:r w:rsidR="008D46EC">
        <w:rPr>
          <w:rFonts w:ascii="Tenorite" w:hAnsi="Tenorite"/>
          <w:sz w:val="24"/>
          <w:szCs w:val="24"/>
        </w:rPr>
        <w:t xml:space="preserve">and </w:t>
      </w:r>
      <w:r w:rsidR="008D46EC">
        <w:rPr>
          <w:rFonts w:ascii="Tenorite" w:hAnsi="Tenorite"/>
          <w:i/>
          <w:iCs/>
          <w:sz w:val="24"/>
          <w:szCs w:val="24"/>
        </w:rPr>
        <w:t>elev_above1500</w:t>
      </w:r>
      <w:r w:rsidR="008D46EC">
        <w:rPr>
          <w:rFonts w:ascii="Tenorite" w:hAnsi="Tenorite"/>
          <w:sz w:val="24"/>
          <w:szCs w:val="24"/>
        </w:rPr>
        <w:t xml:space="preserve"> </w:t>
      </w:r>
      <w:r w:rsidR="00EA4C11" w:rsidRPr="008D46EC">
        <w:rPr>
          <w:rFonts w:ascii="Tenorite" w:hAnsi="Tenorite"/>
          <w:sz w:val="24"/>
          <w:szCs w:val="24"/>
        </w:rPr>
        <w:t>were</w:t>
      </w:r>
      <w:r w:rsidR="00EA4C11" w:rsidRPr="00EF7E07">
        <w:rPr>
          <w:rFonts w:ascii="Tenorite" w:hAnsi="Tenorite"/>
          <w:sz w:val="24"/>
          <w:szCs w:val="24"/>
        </w:rPr>
        <w:t xml:space="preserve"> </w:t>
      </w:r>
      <w:r w:rsidR="008D46EC">
        <w:rPr>
          <w:rFonts w:ascii="Tenorite" w:hAnsi="Tenorite"/>
          <w:sz w:val="24"/>
          <w:szCs w:val="24"/>
        </w:rPr>
        <w:t xml:space="preserve">therefore </w:t>
      </w:r>
      <w:r w:rsidR="00EA4C11" w:rsidRPr="00EF7E07">
        <w:rPr>
          <w:rFonts w:ascii="Tenorite" w:hAnsi="Tenorite"/>
          <w:sz w:val="24"/>
          <w:szCs w:val="24"/>
        </w:rPr>
        <w:t xml:space="preserve">further </w:t>
      </w:r>
      <w:r w:rsidR="008D46EC">
        <w:rPr>
          <w:rFonts w:ascii="Tenorite" w:hAnsi="Tenorite"/>
          <w:sz w:val="24"/>
          <w:szCs w:val="24"/>
        </w:rPr>
        <w:t xml:space="preserve">subset to generate </w:t>
      </w:r>
      <w:proofErr w:type="spellStart"/>
      <w:r w:rsidR="008D46EC">
        <w:rPr>
          <w:rFonts w:ascii="Tenorite" w:hAnsi="Tenorite"/>
          <w:i/>
          <w:iCs/>
          <w:sz w:val="24"/>
          <w:szCs w:val="24"/>
        </w:rPr>
        <w:t>final_veg</w:t>
      </w:r>
      <w:proofErr w:type="spellEnd"/>
      <w:r w:rsidR="008D46EC">
        <w:rPr>
          <w:rFonts w:ascii="Tenorite" w:hAnsi="Tenorite"/>
          <w:sz w:val="24"/>
          <w:szCs w:val="24"/>
        </w:rPr>
        <w:t xml:space="preserve"> and </w:t>
      </w:r>
      <w:proofErr w:type="spellStart"/>
      <w:r w:rsidR="008D46EC">
        <w:rPr>
          <w:rFonts w:ascii="Tenorite" w:hAnsi="Tenorite"/>
          <w:i/>
          <w:iCs/>
          <w:sz w:val="24"/>
          <w:szCs w:val="24"/>
        </w:rPr>
        <w:t>final_elevation</w:t>
      </w:r>
      <w:proofErr w:type="spellEnd"/>
      <w:r w:rsidR="008D46EC">
        <w:rPr>
          <w:rFonts w:ascii="Tenorite" w:hAnsi="Tenorite"/>
          <w:i/>
          <w:iCs/>
          <w:sz w:val="24"/>
          <w:szCs w:val="24"/>
        </w:rPr>
        <w:t xml:space="preserve"> </w:t>
      </w:r>
      <w:r w:rsidR="008D46EC">
        <w:rPr>
          <w:rFonts w:ascii="Tenorite" w:hAnsi="Tenorite"/>
          <w:sz w:val="24"/>
          <w:szCs w:val="24"/>
        </w:rPr>
        <w:t>layers,</w:t>
      </w:r>
      <w:r w:rsidR="00EA4C11" w:rsidRPr="00EF7E07">
        <w:rPr>
          <w:rFonts w:ascii="Tenorite" w:hAnsi="Tenorite"/>
          <w:sz w:val="24"/>
          <w:szCs w:val="24"/>
        </w:rPr>
        <w:t xml:space="preserve"> using </w:t>
      </w:r>
      <w:r w:rsidR="008D46EC">
        <w:rPr>
          <w:rFonts w:ascii="Tenorite" w:hAnsi="Tenorite"/>
          <w:sz w:val="24"/>
          <w:szCs w:val="24"/>
        </w:rPr>
        <w:t xml:space="preserve">one another </w:t>
      </w:r>
      <w:r w:rsidR="00EA4C11" w:rsidRPr="00EF7E07">
        <w:rPr>
          <w:rFonts w:ascii="Tenorite" w:hAnsi="Tenorite"/>
          <w:sz w:val="24"/>
          <w:szCs w:val="24"/>
        </w:rPr>
        <w:t>as masks</w:t>
      </w:r>
      <w:r w:rsidR="008D46EC">
        <w:rPr>
          <w:rFonts w:ascii="Tenorite" w:hAnsi="Tenorite"/>
          <w:sz w:val="24"/>
          <w:szCs w:val="24"/>
        </w:rPr>
        <w:t xml:space="preserve"> and extracting only overlapping cells. </w:t>
      </w:r>
    </w:p>
    <w:p w14:paraId="75B00081" w14:textId="514A456C" w:rsidR="0002442F" w:rsidRPr="00EF7E07" w:rsidRDefault="00EA4C11" w:rsidP="005C4A54">
      <w:pPr>
        <w:spacing w:line="276" w:lineRule="auto"/>
        <w:jc w:val="both"/>
        <w:rPr>
          <w:rFonts w:ascii="Tenorite" w:hAnsi="Tenorite"/>
          <w:sz w:val="24"/>
          <w:szCs w:val="24"/>
        </w:rPr>
      </w:pPr>
      <w:r w:rsidRPr="00EF7E07">
        <w:rPr>
          <w:rFonts w:ascii="Tenorite" w:hAnsi="Tenorite"/>
          <w:sz w:val="24"/>
          <w:szCs w:val="24"/>
        </w:rPr>
        <w:t xml:space="preserve">The slope and aspect datasets were filtered to </w:t>
      </w:r>
      <w:r w:rsidR="004F499F" w:rsidRPr="00EF7E07">
        <w:rPr>
          <w:rFonts w:ascii="Tenorite" w:hAnsi="Tenorite"/>
          <w:sz w:val="24"/>
          <w:szCs w:val="24"/>
        </w:rPr>
        <w:t>include</w:t>
      </w:r>
      <w:r w:rsidRPr="00EF7E07">
        <w:rPr>
          <w:rFonts w:ascii="Tenorite" w:hAnsi="Tenorite"/>
          <w:sz w:val="24"/>
          <w:szCs w:val="24"/>
        </w:rPr>
        <w:t xml:space="preserve"> </w:t>
      </w:r>
      <w:r w:rsidR="004F499F" w:rsidRPr="00EF7E07">
        <w:rPr>
          <w:rFonts w:ascii="Tenorite" w:hAnsi="Tenorite"/>
          <w:sz w:val="24"/>
          <w:szCs w:val="24"/>
        </w:rPr>
        <w:t xml:space="preserve">only cells that overlapped with cell values </w:t>
      </w:r>
      <w:r w:rsidRPr="00EF7E07">
        <w:rPr>
          <w:rFonts w:ascii="Tenorite" w:hAnsi="Tenorite"/>
          <w:sz w:val="24"/>
          <w:szCs w:val="24"/>
        </w:rPr>
        <w:t xml:space="preserve">above 1,500 m and </w:t>
      </w:r>
      <w:r w:rsidR="004F499F" w:rsidRPr="00EF7E07">
        <w:rPr>
          <w:rFonts w:ascii="Tenorite" w:hAnsi="Tenorite"/>
          <w:sz w:val="24"/>
          <w:szCs w:val="24"/>
        </w:rPr>
        <w:t>corresponding to</w:t>
      </w:r>
      <w:r w:rsidRPr="00EF7E07">
        <w:rPr>
          <w:rFonts w:ascii="Tenorite" w:hAnsi="Tenorite"/>
          <w:sz w:val="24"/>
          <w:szCs w:val="24"/>
        </w:rPr>
        <w:t xml:space="preserve"> suitable vegetation</w:t>
      </w:r>
      <w:r w:rsidR="004F499F" w:rsidRPr="00EF7E07">
        <w:rPr>
          <w:rFonts w:ascii="Tenorite" w:hAnsi="Tenorite"/>
          <w:sz w:val="24"/>
          <w:szCs w:val="24"/>
        </w:rPr>
        <w:t xml:space="preserve"> types</w:t>
      </w:r>
      <w:r w:rsidRPr="00EF7E07">
        <w:rPr>
          <w:rFonts w:ascii="Tenorite" w:hAnsi="Tenorite"/>
          <w:sz w:val="24"/>
          <w:szCs w:val="24"/>
        </w:rPr>
        <w:t xml:space="preserve">. This was done by executing the </w:t>
      </w:r>
      <w:r w:rsidRPr="00EF7E07">
        <w:rPr>
          <w:rFonts w:ascii="Tenorite" w:hAnsi="Tenorite"/>
          <w:i/>
          <w:iCs/>
          <w:sz w:val="24"/>
          <w:szCs w:val="24"/>
        </w:rPr>
        <w:t>Extract by Mask</w:t>
      </w:r>
      <w:r w:rsidRPr="00EF7E07">
        <w:rPr>
          <w:rFonts w:ascii="Tenorite" w:hAnsi="Tenorite"/>
          <w:sz w:val="24"/>
          <w:szCs w:val="24"/>
        </w:rPr>
        <w:t xml:space="preserve"> tool </w:t>
      </w:r>
      <w:r w:rsidR="0002442F" w:rsidRPr="00EF7E07">
        <w:rPr>
          <w:rFonts w:ascii="Tenorite" w:hAnsi="Tenorite"/>
          <w:sz w:val="24"/>
          <w:szCs w:val="24"/>
        </w:rPr>
        <w:t xml:space="preserve">and using </w:t>
      </w:r>
      <w:r w:rsidRPr="00EF7E07">
        <w:rPr>
          <w:rFonts w:ascii="Tenorite" w:hAnsi="Tenorite"/>
          <w:sz w:val="24"/>
          <w:szCs w:val="24"/>
        </w:rPr>
        <w:t xml:space="preserve">the </w:t>
      </w:r>
      <w:proofErr w:type="spellStart"/>
      <w:r w:rsidRPr="00EF7E07">
        <w:rPr>
          <w:rFonts w:ascii="Tenorite" w:hAnsi="Tenorite" w:cs="Courier New"/>
          <w:i/>
          <w:iCs/>
          <w:sz w:val="24"/>
          <w:szCs w:val="24"/>
        </w:rPr>
        <w:t>final_elevation</w:t>
      </w:r>
      <w:proofErr w:type="spellEnd"/>
      <w:r w:rsidRPr="00EF7E07">
        <w:rPr>
          <w:rFonts w:ascii="Tenorite" w:hAnsi="Tenorite"/>
          <w:sz w:val="24"/>
          <w:szCs w:val="24"/>
        </w:rPr>
        <w:t xml:space="preserve"> raster as mask</w:t>
      </w:r>
      <w:r w:rsidR="00FA0B68" w:rsidRPr="00EF7E07">
        <w:rPr>
          <w:rFonts w:ascii="Tenorite" w:hAnsi="Tenorite"/>
          <w:sz w:val="24"/>
          <w:szCs w:val="24"/>
        </w:rPr>
        <w:t xml:space="preserve">, resulting in layers named </w:t>
      </w:r>
      <w:proofErr w:type="spellStart"/>
      <w:r w:rsidR="00FA0B68" w:rsidRPr="00EF7E07">
        <w:rPr>
          <w:rFonts w:ascii="Tenorite" w:hAnsi="Tenorite" w:cs="Courier New"/>
          <w:i/>
          <w:iCs/>
          <w:sz w:val="24"/>
          <w:szCs w:val="24"/>
        </w:rPr>
        <w:t>final_slope</w:t>
      </w:r>
      <w:proofErr w:type="spellEnd"/>
      <w:r w:rsidR="00FA0B68" w:rsidRPr="00EF7E07">
        <w:rPr>
          <w:rFonts w:ascii="Tenorite" w:hAnsi="Tenorite"/>
          <w:sz w:val="24"/>
          <w:szCs w:val="24"/>
        </w:rPr>
        <w:t xml:space="preserve"> and </w:t>
      </w:r>
      <w:proofErr w:type="spellStart"/>
      <w:r w:rsidR="00FA0B68" w:rsidRPr="00EF7E07">
        <w:rPr>
          <w:rFonts w:ascii="Tenorite" w:hAnsi="Tenorite" w:cs="Courier New"/>
          <w:i/>
          <w:iCs/>
          <w:sz w:val="24"/>
          <w:szCs w:val="24"/>
        </w:rPr>
        <w:t>final_aspect</w:t>
      </w:r>
      <w:proofErr w:type="spellEnd"/>
      <w:r w:rsidR="00FA0B68" w:rsidRPr="00EF7E07">
        <w:rPr>
          <w:rFonts w:ascii="Tenorite" w:hAnsi="Tenorite" w:cs="Courier New"/>
          <w:sz w:val="24"/>
          <w:szCs w:val="24"/>
        </w:rPr>
        <w:t>, respectively.</w:t>
      </w:r>
      <w:r w:rsidR="00274C34">
        <w:rPr>
          <w:rFonts w:ascii="Tenorite" w:hAnsi="Tenorite" w:cs="Courier New"/>
          <w:sz w:val="24"/>
          <w:szCs w:val="24"/>
        </w:rPr>
        <w:t xml:space="preserve"> </w:t>
      </w:r>
      <w:r w:rsidR="00127C81" w:rsidRPr="00EF7E07">
        <w:rPr>
          <w:rFonts w:ascii="Tenorite" w:hAnsi="Tenorite"/>
          <w:sz w:val="24"/>
          <w:szCs w:val="24"/>
        </w:rPr>
        <w:t xml:space="preserve">Throughout the analysis, all tools that had a </w:t>
      </w:r>
      <w:r w:rsidR="00330EA7" w:rsidRPr="00EF7E07">
        <w:rPr>
          <w:rFonts w:ascii="Tenorite" w:hAnsi="Tenorite"/>
          <w:sz w:val="24"/>
          <w:szCs w:val="24"/>
        </w:rPr>
        <w:t>‘</w:t>
      </w:r>
      <w:r w:rsidR="00127C81" w:rsidRPr="00EF7E07">
        <w:rPr>
          <w:rFonts w:ascii="Tenorite" w:hAnsi="Tenorite"/>
          <w:sz w:val="24"/>
          <w:szCs w:val="24"/>
        </w:rPr>
        <w:t>Snap Raster</w:t>
      </w:r>
      <w:r w:rsidR="00330EA7" w:rsidRPr="00EF7E07">
        <w:rPr>
          <w:rFonts w:ascii="Tenorite" w:hAnsi="Tenorite"/>
          <w:sz w:val="24"/>
          <w:szCs w:val="24"/>
        </w:rPr>
        <w:t>’</w:t>
      </w:r>
      <w:r w:rsidR="00127C81" w:rsidRPr="00EF7E07">
        <w:rPr>
          <w:rFonts w:ascii="Tenorite" w:hAnsi="Tenorite"/>
          <w:sz w:val="24"/>
          <w:szCs w:val="24"/>
        </w:rPr>
        <w:t xml:space="preserve"> environment option were assigned the original Texas Parks and Wildlife vegetation raster as snap raster to ensure </w:t>
      </w:r>
      <w:r w:rsidR="004F499F" w:rsidRPr="00EF7E07">
        <w:rPr>
          <w:rFonts w:ascii="Tenorite" w:hAnsi="Tenorite"/>
          <w:sz w:val="24"/>
          <w:szCs w:val="24"/>
        </w:rPr>
        <w:t>cell alignment between the four data</w:t>
      </w:r>
      <w:r w:rsidR="00FA0B68" w:rsidRPr="00EF7E07">
        <w:rPr>
          <w:rFonts w:ascii="Tenorite" w:hAnsi="Tenorite"/>
          <w:sz w:val="24"/>
          <w:szCs w:val="24"/>
        </w:rPr>
        <w:t xml:space="preserve"> layers. </w:t>
      </w:r>
    </w:p>
    <w:p w14:paraId="2C8C5FC8" w14:textId="7C1043D4" w:rsidR="008E6B53" w:rsidRPr="00EF7E07" w:rsidRDefault="008E6B53" w:rsidP="00746683">
      <w:pPr>
        <w:spacing w:line="276" w:lineRule="auto"/>
        <w:rPr>
          <w:rFonts w:ascii="Tenorite" w:hAnsi="Tenorite"/>
          <w:i/>
          <w:iCs/>
          <w:sz w:val="24"/>
          <w:szCs w:val="24"/>
        </w:rPr>
      </w:pPr>
      <w:r w:rsidRPr="00EF7E07">
        <w:rPr>
          <w:rFonts w:ascii="Tenorite" w:hAnsi="Tenorite"/>
          <w:i/>
          <w:iCs/>
          <w:sz w:val="24"/>
          <w:szCs w:val="24"/>
        </w:rPr>
        <w:t xml:space="preserve">Reclassifying </w:t>
      </w:r>
      <w:r w:rsidR="00FA0B68" w:rsidRPr="00EF7E07">
        <w:rPr>
          <w:rFonts w:ascii="Tenorite" w:hAnsi="Tenorite"/>
          <w:i/>
          <w:iCs/>
          <w:sz w:val="24"/>
          <w:szCs w:val="24"/>
        </w:rPr>
        <w:t xml:space="preserve">parameters </w:t>
      </w:r>
      <w:r w:rsidRPr="00EF7E07">
        <w:rPr>
          <w:rFonts w:ascii="Tenorite" w:hAnsi="Tenorite"/>
          <w:i/>
          <w:iCs/>
          <w:sz w:val="24"/>
          <w:szCs w:val="24"/>
        </w:rPr>
        <w:t>and calculating habitat area</w:t>
      </w:r>
    </w:p>
    <w:p w14:paraId="2BD5E3B0" w14:textId="0A355487" w:rsidR="00FA0B68" w:rsidRPr="00EF7E07" w:rsidRDefault="002D0613" w:rsidP="003D0353">
      <w:pPr>
        <w:spacing w:line="276" w:lineRule="auto"/>
        <w:jc w:val="both"/>
        <w:rPr>
          <w:rFonts w:ascii="Tenorite" w:hAnsi="Tenorite"/>
          <w:sz w:val="24"/>
          <w:szCs w:val="24"/>
        </w:rPr>
      </w:pPr>
      <w:r w:rsidRPr="00EF7E07">
        <w:rPr>
          <w:rFonts w:ascii="Tenorite" w:hAnsi="Tenorite"/>
          <w:sz w:val="24"/>
          <w:szCs w:val="24"/>
        </w:rPr>
        <w:t xml:space="preserve">The four habitat predictors comprise both continuous (elevation, slope, aspect) and </w:t>
      </w:r>
      <w:r w:rsidR="00042467" w:rsidRPr="00EF7E07">
        <w:rPr>
          <w:rFonts w:ascii="Tenorite" w:hAnsi="Tenorite"/>
          <w:sz w:val="24"/>
          <w:szCs w:val="24"/>
        </w:rPr>
        <w:t>discrete (vegetation)</w:t>
      </w:r>
      <w:r w:rsidRPr="00EF7E07">
        <w:rPr>
          <w:rFonts w:ascii="Tenorite" w:hAnsi="Tenorite"/>
          <w:sz w:val="24"/>
          <w:szCs w:val="24"/>
        </w:rPr>
        <w:t xml:space="preserve"> variable</w:t>
      </w:r>
      <w:r w:rsidR="00042467" w:rsidRPr="00EF7E07">
        <w:rPr>
          <w:rFonts w:ascii="Tenorite" w:hAnsi="Tenorite"/>
          <w:sz w:val="24"/>
          <w:szCs w:val="24"/>
        </w:rPr>
        <w:t>s</w:t>
      </w:r>
      <w:r w:rsidRPr="00EF7E07">
        <w:rPr>
          <w:rFonts w:ascii="Tenorite" w:hAnsi="Tenorite"/>
          <w:sz w:val="24"/>
          <w:szCs w:val="24"/>
        </w:rPr>
        <w:t>. The topographical variable</w:t>
      </w:r>
      <w:r w:rsidR="00891A6E" w:rsidRPr="00EF7E07">
        <w:rPr>
          <w:rFonts w:ascii="Tenorite" w:hAnsi="Tenorite"/>
          <w:sz w:val="24"/>
          <w:szCs w:val="24"/>
        </w:rPr>
        <w:t xml:space="preserve"> </w:t>
      </w:r>
      <w:proofErr w:type="spellStart"/>
      <w:r w:rsidR="00891A6E" w:rsidRPr="00EF7E07">
        <w:rPr>
          <w:rFonts w:ascii="Tenorite" w:hAnsi="Tenorite"/>
          <w:sz w:val="24"/>
          <w:szCs w:val="24"/>
        </w:rPr>
        <w:t>rasters</w:t>
      </w:r>
      <w:proofErr w:type="spellEnd"/>
      <w:r w:rsidR="00891A6E" w:rsidRPr="00EF7E07">
        <w:rPr>
          <w:rFonts w:ascii="Tenorite" w:hAnsi="Tenorite"/>
          <w:sz w:val="24"/>
          <w:szCs w:val="24"/>
        </w:rPr>
        <w:t xml:space="preserve"> contain cell values with </w:t>
      </w:r>
      <w:r w:rsidR="003D0353" w:rsidRPr="00EF7E07">
        <w:rPr>
          <w:rFonts w:ascii="Tenorite" w:hAnsi="Tenorite"/>
          <w:sz w:val="24"/>
          <w:szCs w:val="24"/>
        </w:rPr>
        <w:t>i</w:t>
      </w:r>
      <w:r w:rsidR="00891A6E" w:rsidRPr="00EF7E07">
        <w:rPr>
          <w:rFonts w:ascii="Tenorite" w:hAnsi="Tenorite"/>
          <w:sz w:val="24"/>
          <w:szCs w:val="24"/>
        </w:rPr>
        <w:t>ncommensurate units and widely disparate value ranges. Overlaying the</w:t>
      </w:r>
      <w:r w:rsidR="005854CF" w:rsidRPr="00EF7E07">
        <w:rPr>
          <w:rFonts w:ascii="Tenorite" w:hAnsi="Tenorite"/>
          <w:sz w:val="24"/>
          <w:szCs w:val="24"/>
        </w:rPr>
        <w:t>se</w:t>
      </w:r>
      <w:r w:rsidR="00891A6E" w:rsidRPr="00EF7E07">
        <w:rPr>
          <w:rFonts w:ascii="Tenorite" w:hAnsi="Tenorite"/>
          <w:sz w:val="24"/>
          <w:szCs w:val="24"/>
        </w:rPr>
        <w:t xml:space="preserve"> four datasets</w:t>
      </w:r>
      <w:r w:rsidR="005854CF" w:rsidRPr="00EF7E07">
        <w:rPr>
          <w:rFonts w:ascii="Tenorite" w:hAnsi="Tenorite"/>
          <w:sz w:val="24"/>
          <w:szCs w:val="24"/>
        </w:rPr>
        <w:t xml:space="preserve"> </w:t>
      </w:r>
      <w:r w:rsidR="00891A6E" w:rsidRPr="00EF7E07">
        <w:rPr>
          <w:rFonts w:ascii="Tenorite" w:hAnsi="Tenorite"/>
          <w:sz w:val="24"/>
          <w:szCs w:val="24"/>
        </w:rPr>
        <w:t xml:space="preserve">would result in output that is not easily interpretable and </w:t>
      </w:r>
      <w:r w:rsidR="005854CF" w:rsidRPr="00EF7E07">
        <w:rPr>
          <w:rFonts w:ascii="Tenorite" w:hAnsi="Tenorite"/>
          <w:sz w:val="24"/>
          <w:szCs w:val="24"/>
        </w:rPr>
        <w:t>which over-weights variables with higher value ranges. To avoid this, t</w:t>
      </w:r>
      <w:r w:rsidR="00891A6E" w:rsidRPr="00EF7E07">
        <w:rPr>
          <w:rFonts w:ascii="Tenorite" w:hAnsi="Tenorite"/>
          <w:sz w:val="24"/>
          <w:szCs w:val="24"/>
        </w:rPr>
        <w:t xml:space="preserve">he cell attributes of all four datasets were reclassified using the </w:t>
      </w:r>
      <w:r w:rsidR="00891A6E" w:rsidRPr="008B236C">
        <w:rPr>
          <w:rFonts w:ascii="Tenorite" w:hAnsi="Tenorite"/>
          <w:i/>
          <w:iCs/>
          <w:sz w:val="24"/>
          <w:szCs w:val="24"/>
        </w:rPr>
        <w:t>Reclassify</w:t>
      </w:r>
      <w:r w:rsidR="00891A6E" w:rsidRPr="00EF7E07">
        <w:rPr>
          <w:rFonts w:ascii="Tenorite" w:hAnsi="Tenorite"/>
          <w:sz w:val="24"/>
          <w:szCs w:val="24"/>
        </w:rPr>
        <w:t xml:space="preserve"> tool </w:t>
      </w:r>
      <w:r w:rsidR="005854CF" w:rsidRPr="00EF7E07">
        <w:rPr>
          <w:rFonts w:ascii="Tenorite" w:hAnsi="Tenorite"/>
          <w:sz w:val="24"/>
          <w:szCs w:val="24"/>
        </w:rPr>
        <w:t>to</w:t>
      </w:r>
      <w:r w:rsidR="00891A6E" w:rsidRPr="00EF7E07">
        <w:rPr>
          <w:rFonts w:ascii="Tenorite" w:hAnsi="Tenorite"/>
          <w:sz w:val="24"/>
          <w:szCs w:val="24"/>
        </w:rPr>
        <w:t xml:space="preserve"> standardize their values</w:t>
      </w:r>
      <w:r w:rsidR="005854CF" w:rsidRPr="00EF7E07">
        <w:rPr>
          <w:rFonts w:ascii="Tenorite" w:hAnsi="Tenorite"/>
          <w:sz w:val="24"/>
          <w:szCs w:val="24"/>
        </w:rPr>
        <w:t xml:space="preserve"> and produce a final habitat raster model overlay with cell values </w:t>
      </w:r>
      <w:r w:rsidR="008B236C">
        <w:rPr>
          <w:rFonts w:ascii="Tenorite" w:hAnsi="Tenorite"/>
          <w:sz w:val="24"/>
          <w:szCs w:val="24"/>
        </w:rPr>
        <w:t xml:space="preserve">ranging </w:t>
      </w:r>
      <w:r w:rsidR="005854CF" w:rsidRPr="00EF7E07">
        <w:rPr>
          <w:rFonts w:ascii="Tenorite" w:hAnsi="Tenorite"/>
          <w:sz w:val="24"/>
          <w:szCs w:val="24"/>
        </w:rPr>
        <w:t>between 1 and 5.</w:t>
      </w:r>
    </w:p>
    <w:p w14:paraId="498334B2" w14:textId="23DFDD71" w:rsidR="005854CF" w:rsidRPr="00EF7E07" w:rsidRDefault="00042467" w:rsidP="003D0353">
      <w:pPr>
        <w:spacing w:line="276" w:lineRule="auto"/>
        <w:jc w:val="both"/>
        <w:rPr>
          <w:rFonts w:ascii="Tenorite" w:hAnsi="Tenorite"/>
          <w:sz w:val="24"/>
          <w:szCs w:val="24"/>
        </w:rPr>
      </w:pPr>
      <w:r w:rsidRPr="00EF7E07">
        <w:rPr>
          <w:rFonts w:ascii="Tenorite" w:hAnsi="Tenorite"/>
          <w:sz w:val="24"/>
          <w:szCs w:val="24"/>
        </w:rPr>
        <w:t xml:space="preserve">Elevation data were reclassified such that cell values &lt; 1800 received a value of </w:t>
      </w:r>
      <w:r w:rsidR="001E28F6">
        <w:rPr>
          <w:rFonts w:ascii="Tenorite" w:hAnsi="Tenorite"/>
          <w:sz w:val="24"/>
          <w:szCs w:val="24"/>
        </w:rPr>
        <w:t>1</w:t>
      </w:r>
      <w:r w:rsidRPr="00EF7E07">
        <w:rPr>
          <w:rFonts w:ascii="Tenorite" w:hAnsi="Tenorite"/>
          <w:sz w:val="24"/>
          <w:szCs w:val="24"/>
        </w:rPr>
        <w:t xml:space="preserve">, while cells values </w:t>
      </w:r>
      <w:r w:rsidRPr="00EF7E07">
        <w:rPr>
          <w:rFonts w:ascii="Times New Roman" w:hAnsi="Times New Roman" w:cs="Times New Roman"/>
          <w:sz w:val="24"/>
          <w:szCs w:val="24"/>
        </w:rPr>
        <w:t>≥</w:t>
      </w:r>
      <w:r w:rsidRPr="00EF7E07">
        <w:rPr>
          <w:rFonts w:ascii="Tenorite" w:hAnsi="Tenorite"/>
          <w:sz w:val="24"/>
          <w:szCs w:val="24"/>
        </w:rPr>
        <w:t xml:space="preserve"> 1800 </w:t>
      </w:r>
      <w:r w:rsidR="001E28F6">
        <w:rPr>
          <w:rFonts w:ascii="Tenorite" w:hAnsi="Tenorite"/>
          <w:sz w:val="24"/>
          <w:szCs w:val="24"/>
        </w:rPr>
        <w:t>were reclassified with</w:t>
      </w:r>
      <w:r w:rsidRPr="00EF7E07">
        <w:rPr>
          <w:rFonts w:ascii="Tenorite" w:hAnsi="Tenorite"/>
          <w:sz w:val="24"/>
          <w:szCs w:val="24"/>
        </w:rPr>
        <w:t xml:space="preserve"> a</w:t>
      </w:r>
      <w:r w:rsidR="001E28F6">
        <w:rPr>
          <w:rFonts w:ascii="Tenorite" w:hAnsi="Tenorite"/>
          <w:sz w:val="24"/>
          <w:szCs w:val="24"/>
        </w:rPr>
        <w:t xml:space="preserve"> value of</w:t>
      </w:r>
      <w:r w:rsidRPr="00EF7E07">
        <w:rPr>
          <w:rFonts w:ascii="Tenorite" w:hAnsi="Tenorite"/>
          <w:sz w:val="24"/>
          <w:szCs w:val="24"/>
        </w:rPr>
        <w:t xml:space="preserve"> </w:t>
      </w:r>
      <w:r w:rsidR="001E28F6">
        <w:rPr>
          <w:rFonts w:ascii="Tenorite" w:hAnsi="Tenorite"/>
          <w:sz w:val="24"/>
          <w:szCs w:val="24"/>
        </w:rPr>
        <w:t>2</w:t>
      </w:r>
      <w:r w:rsidRPr="00EF7E07">
        <w:rPr>
          <w:rFonts w:ascii="Tenorite" w:hAnsi="Tenorite"/>
          <w:sz w:val="24"/>
          <w:szCs w:val="24"/>
        </w:rPr>
        <w:t xml:space="preserve">. All cells in the </w:t>
      </w:r>
      <w:proofErr w:type="spellStart"/>
      <w:r w:rsidRPr="001E28F6">
        <w:rPr>
          <w:rFonts w:ascii="Tenorite" w:hAnsi="Tenorite" w:cs="Courier New"/>
          <w:i/>
          <w:iCs/>
          <w:sz w:val="24"/>
          <w:szCs w:val="24"/>
        </w:rPr>
        <w:t>final_veg</w:t>
      </w:r>
      <w:proofErr w:type="spellEnd"/>
      <w:r w:rsidRPr="00EF7E07">
        <w:rPr>
          <w:rFonts w:ascii="Tenorite" w:hAnsi="Tenorite"/>
          <w:sz w:val="24"/>
          <w:szCs w:val="24"/>
        </w:rPr>
        <w:t xml:space="preserve"> raster were assigned a value of </w:t>
      </w:r>
      <w:r w:rsidR="00DA55E6">
        <w:rPr>
          <w:rFonts w:ascii="Tenorite" w:hAnsi="Tenorite"/>
          <w:sz w:val="24"/>
          <w:szCs w:val="24"/>
        </w:rPr>
        <w:t>one</w:t>
      </w:r>
      <w:r w:rsidRPr="00EF7E07">
        <w:rPr>
          <w:rFonts w:ascii="Tenorite" w:hAnsi="Tenorite"/>
          <w:sz w:val="24"/>
          <w:szCs w:val="24"/>
        </w:rPr>
        <w:t>.</w:t>
      </w:r>
      <w:r w:rsidR="00F028E8" w:rsidRPr="00EF7E07">
        <w:rPr>
          <w:rFonts w:ascii="Tenorite" w:hAnsi="Tenorite"/>
          <w:sz w:val="24"/>
          <w:szCs w:val="24"/>
        </w:rPr>
        <w:t xml:space="preserve"> Slope values were reclassified in the following way: &lt; 15° = 1; &lt; 30° = 2; &lt; 60° = 3. Terrain with slope of 60° or g</w:t>
      </w:r>
      <w:r w:rsidR="00797138" w:rsidRPr="00EF7E07">
        <w:rPr>
          <w:rFonts w:ascii="Tenorite" w:hAnsi="Tenorite"/>
          <w:sz w:val="24"/>
          <w:szCs w:val="24"/>
        </w:rPr>
        <w:t xml:space="preserve">reater </w:t>
      </w:r>
      <w:r w:rsidR="00EA5076" w:rsidRPr="00EF7E07">
        <w:rPr>
          <w:rFonts w:ascii="Tenorite" w:hAnsi="Tenorite"/>
          <w:sz w:val="24"/>
          <w:szCs w:val="24"/>
        </w:rPr>
        <w:t>was</w:t>
      </w:r>
      <w:r w:rsidR="00F028E8" w:rsidRPr="00EF7E07">
        <w:rPr>
          <w:rFonts w:ascii="Tenorite" w:hAnsi="Tenorite"/>
          <w:sz w:val="24"/>
          <w:szCs w:val="24"/>
        </w:rPr>
        <w:t xml:space="preserve"> treated as unsuitable for ground </w:t>
      </w:r>
      <w:r w:rsidR="00EA5076" w:rsidRPr="00EF7E07">
        <w:rPr>
          <w:rFonts w:ascii="Tenorite" w:hAnsi="Tenorite"/>
          <w:sz w:val="24"/>
          <w:szCs w:val="24"/>
        </w:rPr>
        <w:t xml:space="preserve">nesting and assigned a value of </w:t>
      </w:r>
      <w:r w:rsidR="00DA55E6">
        <w:rPr>
          <w:rFonts w:ascii="Tenorite" w:hAnsi="Tenorite"/>
          <w:sz w:val="24"/>
          <w:szCs w:val="24"/>
        </w:rPr>
        <w:t>zero</w:t>
      </w:r>
      <w:r w:rsidR="00EA5076" w:rsidRPr="00EF7E07">
        <w:rPr>
          <w:rFonts w:ascii="Tenorite" w:hAnsi="Tenorite"/>
          <w:sz w:val="24"/>
          <w:szCs w:val="24"/>
        </w:rPr>
        <w:t>.</w:t>
      </w:r>
      <w:r w:rsidR="00FD1642" w:rsidRPr="00EF7E07">
        <w:rPr>
          <w:rFonts w:ascii="Tenorite" w:hAnsi="Tenorite"/>
          <w:sz w:val="24"/>
          <w:szCs w:val="24"/>
        </w:rPr>
        <w:t xml:space="preserve"> Aspect values between </w:t>
      </w:r>
      <w:r w:rsidR="00DA55E6">
        <w:rPr>
          <w:rFonts w:ascii="Tenorite" w:hAnsi="Tenorite"/>
          <w:sz w:val="24"/>
          <w:szCs w:val="24"/>
        </w:rPr>
        <w:t>0</w:t>
      </w:r>
      <w:r w:rsidR="00FD1642" w:rsidRPr="00EF7E07">
        <w:rPr>
          <w:rFonts w:ascii="Tenorite" w:hAnsi="Tenorite"/>
          <w:sz w:val="24"/>
          <w:szCs w:val="24"/>
        </w:rPr>
        <w:t xml:space="preserve"> and 112 and between 292.5 and 360 (corresponding to north, northeast, northwest, and east) were reclassified with a value of </w:t>
      </w:r>
      <w:r w:rsidR="001E28F6">
        <w:rPr>
          <w:rFonts w:ascii="Tenorite" w:hAnsi="Tenorite"/>
          <w:sz w:val="24"/>
          <w:szCs w:val="24"/>
        </w:rPr>
        <w:t>2</w:t>
      </w:r>
      <w:r w:rsidR="00FD1642" w:rsidRPr="00EF7E07">
        <w:rPr>
          <w:rFonts w:ascii="Tenorite" w:hAnsi="Tenorite"/>
          <w:sz w:val="24"/>
          <w:szCs w:val="24"/>
        </w:rPr>
        <w:t xml:space="preserve">. All other cells were assigned a </w:t>
      </w:r>
      <w:r w:rsidR="002B038C" w:rsidRPr="00EF7E07">
        <w:rPr>
          <w:rFonts w:ascii="Tenorite" w:hAnsi="Tenorite"/>
          <w:sz w:val="24"/>
          <w:szCs w:val="24"/>
        </w:rPr>
        <w:t xml:space="preserve">value of </w:t>
      </w:r>
      <w:r w:rsidR="001E28F6">
        <w:rPr>
          <w:rFonts w:ascii="Tenorite" w:hAnsi="Tenorite"/>
          <w:sz w:val="24"/>
          <w:szCs w:val="24"/>
        </w:rPr>
        <w:t>1</w:t>
      </w:r>
      <w:r w:rsidR="00FD1642" w:rsidRPr="00EF7E07">
        <w:rPr>
          <w:rFonts w:ascii="Tenorite" w:hAnsi="Tenorite"/>
          <w:sz w:val="24"/>
          <w:szCs w:val="24"/>
        </w:rPr>
        <w:t>.</w:t>
      </w:r>
      <w:r w:rsidR="0027794C" w:rsidRPr="00EF7E07">
        <w:rPr>
          <w:rFonts w:ascii="Tenorite" w:hAnsi="Tenorite"/>
          <w:sz w:val="24"/>
          <w:szCs w:val="24"/>
        </w:rPr>
        <w:t xml:space="preserve"> </w:t>
      </w:r>
    </w:p>
    <w:p w14:paraId="009CF52A" w14:textId="43F2B511" w:rsidR="00D63124" w:rsidRPr="00EF7E07" w:rsidRDefault="0027794C" w:rsidP="003D0353">
      <w:pPr>
        <w:spacing w:line="276" w:lineRule="auto"/>
        <w:jc w:val="both"/>
        <w:rPr>
          <w:rFonts w:ascii="Tenorite" w:hAnsi="Tenorite"/>
          <w:sz w:val="24"/>
          <w:szCs w:val="24"/>
        </w:rPr>
      </w:pPr>
      <w:r w:rsidRPr="00EF7E07">
        <w:rPr>
          <w:rFonts w:ascii="Tenorite" w:hAnsi="Tenorite"/>
          <w:sz w:val="24"/>
          <w:szCs w:val="24"/>
        </w:rPr>
        <w:t xml:space="preserve">The four reclassified raster layers were overlaid and their values aggregated using the </w:t>
      </w:r>
      <w:r w:rsidRPr="00EF7E07">
        <w:rPr>
          <w:rFonts w:ascii="Tenorite" w:hAnsi="Tenorite"/>
          <w:i/>
          <w:iCs/>
          <w:sz w:val="24"/>
          <w:szCs w:val="24"/>
        </w:rPr>
        <w:t xml:space="preserve">Cell Statistics </w:t>
      </w:r>
      <w:r w:rsidRPr="00EF7E07">
        <w:rPr>
          <w:rFonts w:ascii="Tenorite" w:hAnsi="Tenorite"/>
          <w:sz w:val="24"/>
          <w:szCs w:val="24"/>
        </w:rPr>
        <w:t xml:space="preserve">tool to produce an output raster with cell values reflecting the sum of values from each of the four inputs. The output raster contained cells with values ranging from 3 to 7. That raster </w:t>
      </w:r>
      <w:r w:rsidRPr="00EF7E07">
        <w:rPr>
          <w:rFonts w:ascii="Tenorite" w:hAnsi="Tenorite"/>
          <w:sz w:val="24"/>
          <w:szCs w:val="24"/>
        </w:rPr>
        <w:lastRenderedPageBreak/>
        <w:t xml:space="preserve">was </w:t>
      </w:r>
      <w:r w:rsidR="003A6A27" w:rsidRPr="00EF7E07">
        <w:rPr>
          <w:rFonts w:ascii="Tenorite" w:hAnsi="Tenorite"/>
          <w:sz w:val="24"/>
          <w:szCs w:val="24"/>
        </w:rPr>
        <w:t>also</w:t>
      </w:r>
      <w:r w:rsidRPr="00EF7E07">
        <w:rPr>
          <w:rFonts w:ascii="Tenorite" w:hAnsi="Tenorite"/>
          <w:sz w:val="24"/>
          <w:szCs w:val="24"/>
        </w:rPr>
        <w:t xml:space="preserve"> reclassified to produce a final output habitat model raster containing values between 1 and 5</w:t>
      </w:r>
      <w:r w:rsidR="001A0917" w:rsidRPr="00EF7E07">
        <w:rPr>
          <w:rFonts w:ascii="Tenorite" w:hAnsi="Tenorite"/>
          <w:sz w:val="24"/>
          <w:szCs w:val="24"/>
        </w:rPr>
        <w:t xml:space="preserve">, with </w:t>
      </w:r>
      <w:r w:rsidR="00556CA1" w:rsidRPr="00EF7E07">
        <w:rPr>
          <w:rFonts w:ascii="Tenorite" w:hAnsi="Tenorite"/>
          <w:sz w:val="24"/>
          <w:szCs w:val="24"/>
        </w:rPr>
        <w:t>five</w:t>
      </w:r>
      <w:r w:rsidR="001A0917" w:rsidRPr="00EF7E07">
        <w:rPr>
          <w:rFonts w:ascii="Tenorite" w:hAnsi="Tenorite"/>
          <w:sz w:val="24"/>
          <w:szCs w:val="24"/>
        </w:rPr>
        <w:t xml:space="preserve"> representing the best possible habitat suitability score.</w:t>
      </w:r>
    </w:p>
    <w:p w14:paraId="1E9B01A6" w14:textId="77777777" w:rsidR="001556E4" w:rsidRPr="00EF7E07" w:rsidRDefault="001556E4" w:rsidP="003D0353">
      <w:pPr>
        <w:spacing w:line="276" w:lineRule="auto"/>
        <w:jc w:val="both"/>
        <w:rPr>
          <w:rFonts w:ascii="Tenorite" w:hAnsi="Tenorite"/>
          <w:sz w:val="24"/>
          <w:szCs w:val="24"/>
        </w:rPr>
      </w:pPr>
    </w:p>
    <w:p w14:paraId="46C2A466" w14:textId="21FB40DE" w:rsidR="001556E4" w:rsidRPr="00EF7E07" w:rsidRDefault="006B28EB" w:rsidP="003D0353">
      <w:pPr>
        <w:spacing w:line="276" w:lineRule="auto"/>
        <w:jc w:val="both"/>
        <w:rPr>
          <w:rFonts w:ascii="Tenorite" w:hAnsi="Tenorite"/>
          <w:i/>
          <w:iCs/>
          <w:sz w:val="24"/>
          <w:szCs w:val="24"/>
        </w:rPr>
      </w:pPr>
      <w:r w:rsidRPr="00EF7E07">
        <w:rPr>
          <w:rFonts w:ascii="Tenorite" w:hAnsi="Tenorite"/>
          <w:i/>
          <w:iCs/>
          <w:sz w:val="24"/>
          <w:szCs w:val="24"/>
        </w:rPr>
        <w:t>Data analysis</w:t>
      </w:r>
    </w:p>
    <w:p w14:paraId="1C7E0A6C" w14:textId="0861A704" w:rsidR="00CA767E" w:rsidRPr="00EF7E07" w:rsidRDefault="001556E4" w:rsidP="003D0353">
      <w:pPr>
        <w:spacing w:line="276" w:lineRule="auto"/>
        <w:jc w:val="both"/>
        <w:rPr>
          <w:rFonts w:ascii="Tenorite" w:hAnsi="Tenorite"/>
          <w:sz w:val="24"/>
          <w:szCs w:val="24"/>
        </w:rPr>
      </w:pPr>
      <w:r w:rsidRPr="00EF7E07">
        <w:rPr>
          <w:rFonts w:ascii="Tenorite" w:hAnsi="Tenorite"/>
          <w:sz w:val="24"/>
          <w:szCs w:val="24"/>
        </w:rPr>
        <w:t xml:space="preserve">Summary statistics were produced for </w:t>
      </w:r>
      <w:r w:rsidR="00302718" w:rsidRPr="00EF7E07">
        <w:rPr>
          <w:rFonts w:ascii="Tenorite" w:hAnsi="Tenorite"/>
          <w:sz w:val="24"/>
          <w:szCs w:val="24"/>
        </w:rPr>
        <w:t xml:space="preserve">both </w:t>
      </w:r>
      <w:r w:rsidRPr="00EF7E07">
        <w:rPr>
          <w:rFonts w:ascii="Tenorite" w:hAnsi="Tenorite"/>
          <w:sz w:val="24"/>
          <w:szCs w:val="24"/>
        </w:rPr>
        <w:t xml:space="preserve">the current study model and the USGS habitat model </w:t>
      </w:r>
      <w:r w:rsidR="00302718" w:rsidRPr="00EF7E07">
        <w:rPr>
          <w:rFonts w:ascii="Tenorite" w:hAnsi="Tenorite"/>
          <w:sz w:val="24"/>
          <w:szCs w:val="24"/>
        </w:rPr>
        <w:t xml:space="preserve">by </w:t>
      </w:r>
      <w:r w:rsidRPr="00EF7E07">
        <w:rPr>
          <w:rFonts w:ascii="Tenorite" w:hAnsi="Tenorite"/>
          <w:sz w:val="24"/>
          <w:szCs w:val="24"/>
        </w:rPr>
        <w:t xml:space="preserve">using </w:t>
      </w:r>
      <w:r w:rsidR="006B28EB" w:rsidRPr="00EF7E07">
        <w:rPr>
          <w:rFonts w:ascii="Tenorite" w:hAnsi="Tenorite"/>
          <w:sz w:val="24"/>
          <w:szCs w:val="24"/>
        </w:rPr>
        <w:t xml:space="preserve">the </w:t>
      </w:r>
      <w:r w:rsidRPr="00EF7E07">
        <w:rPr>
          <w:rFonts w:ascii="Tenorite" w:hAnsi="Tenorite"/>
          <w:i/>
          <w:iCs/>
          <w:sz w:val="24"/>
          <w:szCs w:val="24"/>
        </w:rPr>
        <w:t>Zonal Statistics as Table</w:t>
      </w:r>
      <w:r w:rsidRPr="00EF7E07">
        <w:rPr>
          <w:rFonts w:ascii="Tenorite" w:hAnsi="Tenorite"/>
          <w:sz w:val="24"/>
          <w:szCs w:val="24"/>
        </w:rPr>
        <w:t xml:space="preserve"> and </w:t>
      </w:r>
      <w:r w:rsidRPr="00EF7E07">
        <w:rPr>
          <w:rFonts w:ascii="Tenorite" w:hAnsi="Tenorite"/>
          <w:i/>
          <w:iCs/>
          <w:sz w:val="24"/>
          <w:szCs w:val="24"/>
        </w:rPr>
        <w:t>Tabulate Area</w:t>
      </w:r>
      <w:r w:rsidRPr="00EF7E07">
        <w:rPr>
          <w:rFonts w:ascii="Tenorite" w:hAnsi="Tenorite"/>
          <w:sz w:val="24"/>
          <w:szCs w:val="24"/>
        </w:rPr>
        <w:t xml:space="preserve"> tools in ArcGIS Pro. Tables were exported as .csv files and imported into R</w:t>
      </w:r>
      <w:r w:rsidR="00B0637E" w:rsidRPr="00EF7E07">
        <w:rPr>
          <w:rFonts w:ascii="Tenorite" w:hAnsi="Tenorite"/>
          <w:sz w:val="24"/>
          <w:szCs w:val="24"/>
        </w:rPr>
        <w:t xml:space="preserve"> for manipulation.</w:t>
      </w:r>
      <w:r w:rsidRPr="00EF7E07">
        <w:rPr>
          <w:rFonts w:ascii="Tenorite" w:hAnsi="Tenorite"/>
          <w:sz w:val="24"/>
          <w:szCs w:val="24"/>
        </w:rPr>
        <w:t xml:space="preserve"> </w:t>
      </w:r>
      <w:r w:rsidR="00B0637E" w:rsidRPr="00EF7E07">
        <w:rPr>
          <w:rFonts w:ascii="Tenorite" w:hAnsi="Tenorite"/>
          <w:sz w:val="24"/>
          <w:szCs w:val="24"/>
        </w:rPr>
        <w:t>D</w:t>
      </w:r>
      <w:r w:rsidRPr="00EF7E07">
        <w:rPr>
          <w:rFonts w:ascii="Tenorite" w:hAnsi="Tenorite"/>
          <w:sz w:val="24"/>
          <w:szCs w:val="24"/>
        </w:rPr>
        <w:t xml:space="preserve">ata were manipulated using the </w:t>
      </w:r>
      <w:proofErr w:type="spellStart"/>
      <w:r w:rsidRPr="00EF7E07">
        <w:rPr>
          <w:rFonts w:ascii="Tenorite" w:hAnsi="Tenorite"/>
          <w:i/>
          <w:iCs/>
          <w:sz w:val="24"/>
          <w:szCs w:val="24"/>
        </w:rPr>
        <w:t>dplyr</w:t>
      </w:r>
      <w:proofErr w:type="spellEnd"/>
      <w:r w:rsidRPr="00EF7E07">
        <w:rPr>
          <w:rFonts w:ascii="Tenorite" w:hAnsi="Tenorite"/>
          <w:sz w:val="24"/>
          <w:szCs w:val="24"/>
        </w:rPr>
        <w:t xml:space="preserve"> package</w:t>
      </w:r>
      <w:r w:rsidR="00B0637E" w:rsidRPr="00EF7E07">
        <w:rPr>
          <w:rFonts w:ascii="Tenorite" w:hAnsi="Tenorite"/>
          <w:sz w:val="24"/>
          <w:szCs w:val="24"/>
        </w:rPr>
        <w:t>, and final t</w:t>
      </w:r>
      <w:r w:rsidRPr="00EF7E07">
        <w:rPr>
          <w:rFonts w:ascii="Tenorite" w:hAnsi="Tenorite"/>
          <w:sz w:val="24"/>
          <w:szCs w:val="24"/>
        </w:rPr>
        <w:t>ables were produced in R with</w:t>
      </w:r>
      <w:r w:rsidR="00302718" w:rsidRPr="00EF7E07">
        <w:rPr>
          <w:rFonts w:ascii="Tenorite" w:hAnsi="Tenorite"/>
          <w:sz w:val="24"/>
          <w:szCs w:val="24"/>
        </w:rPr>
        <w:t xml:space="preserve"> the</w:t>
      </w:r>
      <w:r w:rsidRPr="00EF7E07">
        <w:rPr>
          <w:rFonts w:ascii="Tenorite" w:hAnsi="Tenorite"/>
          <w:sz w:val="24"/>
          <w:szCs w:val="24"/>
        </w:rPr>
        <w:t xml:space="preserve"> </w:t>
      </w:r>
      <w:proofErr w:type="spellStart"/>
      <w:r w:rsidRPr="00EF7E07">
        <w:rPr>
          <w:rFonts w:ascii="Tenorite" w:hAnsi="Tenorite"/>
          <w:i/>
          <w:iCs/>
          <w:sz w:val="24"/>
          <w:szCs w:val="24"/>
        </w:rPr>
        <w:t>kableExtra</w:t>
      </w:r>
      <w:proofErr w:type="spellEnd"/>
      <w:r w:rsidRPr="00EF7E07">
        <w:rPr>
          <w:rFonts w:ascii="Tenorite" w:hAnsi="Tenorite"/>
          <w:sz w:val="24"/>
          <w:szCs w:val="24"/>
        </w:rPr>
        <w:t xml:space="preserve"> package. </w:t>
      </w:r>
    </w:p>
    <w:p w14:paraId="5248A6AF" w14:textId="564A33BE" w:rsidR="006B28EB" w:rsidRPr="00EF7E07" w:rsidRDefault="006B28EB" w:rsidP="002564D1">
      <w:pPr>
        <w:spacing w:line="276" w:lineRule="auto"/>
        <w:jc w:val="both"/>
        <w:rPr>
          <w:rFonts w:ascii="Tenorite" w:hAnsi="Tenorite"/>
          <w:sz w:val="24"/>
          <w:szCs w:val="24"/>
        </w:rPr>
      </w:pPr>
      <w:r w:rsidRPr="00EF7E07">
        <w:rPr>
          <w:rFonts w:ascii="Tenorite" w:hAnsi="Tenorite"/>
          <w:sz w:val="24"/>
          <w:szCs w:val="24"/>
        </w:rPr>
        <w:t xml:space="preserve">Cell values in each of the two zones of the final habitat model </w:t>
      </w:r>
      <w:r w:rsidR="00053FFB" w:rsidRPr="00EF7E07">
        <w:rPr>
          <w:rFonts w:ascii="Tenorite" w:hAnsi="Tenorite"/>
          <w:sz w:val="24"/>
          <w:szCs w:val="24"/>
        </w:rPr>
        <w:t xml:space="preserve">(see RESULTS below) </w:t>
      </w:r>
      <w:r w:rsidRPr="00EF7E07">
        <w:rPr>
          <w:rFonts w:ascii="Tenorite" w:hAnsi="Tenorite"/>
          <w:sz w:val="24"/>
          <w:szCs w:val="24"/>
        </w:rPr>
        <w:t xml:space="preserve">were </w:t>
      </w:r>
      <w:r w:rsidR="00E74B0F" w:rsidRPr="00EF7E07">
        <w:rPr>
          <w:rFonts w:ascii="Tenorite" w:hAnsi="Tenorite"/>
          <w:sz w:val="24"/>
          <w:szCs w:val="24"/>
        </w:rPr>
        <w:t>compared by testing for significant differences</w:t>
      </w:r>
      <w:r w:rsidRPr="00EF7E07">
        <w:rPr>
          <w:rFonts w:ascii="Tenorite" w:hAnsi="Tenorite"/>
          <w:sz w:val="24"/>
          <w:szCs w:val="24"/>
        </w:rPr>
        <w:t xml:space="preserve"> </w:t>
      </w:r>
      <w:r w:rsidR="00E74B0F" w:rsidRPr="00EF7E07">
        <w:rPr>
          <w:rFonts w:ascii="Tenorite" w:hAnsi="Tenorite"/>
          <w:sz w:val="24"/>
          <w:szCs w:val="24"/>
        </w:rPr>
        <w:t>with</w:t>
      </w:r>
      <w:r w:rsidR="00053FFB" w:rsidRPr="00EF7E07">
        <w:rPr>
          <w:rFonts w:ascii="Tenorite" w:hAnsi="Tenorite"/>
          <w:sz w:val="24"/>
          <w:szCs w:val="24"/>
        </w:rPr>
        <w:t xml:space="preserve"> </w:t>
      </w:r>
      <w:r w:rsidR="00E74B0F" w:rsidRPr="00EF7E07">
        <w:rPr>
          <w:rFonts w:ascii="Tenorite" w:hAnsi="Tenorite"/>
          <w:sz w:val="24"/>
          <w:szCs w:val="24"/>
        </w:rPr>
        <w:t xml:space="preserve">a non-parametric Kruskal-Wallis test, using the </w:t>
      </w:r>
      <w:proofErr w:type="spellStart"/>
      <w:r w:rsidR="00E74B0F" w:rsidRPr="00EF7E07">
        <w:rPr>
          <w:rFonts w:ascii="Tenorite" w:hAnsi="Tenorite"/>
          <w:i/>
          <w:iCs/>
          <w:sz w:val="24"/>
          <w:szCs w:val="24"/>
        </w:rPr>
        <w:t>kruskal.test</w:t>
      </w:r>
      <w:proofErr w:type="spellEnd"/>
      <w:r w:rsidR="00E74B0F" w:rsidRPr="00EF7E07">
        <w:rPr>
          <w:rFonts w:ascii="Tenorite" w:hAnsi="Tenorite"/>
          <w:sz w:val="24"/>
          <w:szCs w:val="24"/>
        </w:rPr>
        <w:t xml:space="preserve"> function in R</w:t>
      </w:r>
      <w:r w:rsidR="00053FFB" w:rsidRPr="00EF7E07">
        <w:rPr>
          <w:rFonts w:ascii="Tenorite" w:hAnsi="Tenorite"/>
          <w:sz w:val="24"/>
          <w:szCs w:val="24"/>
        </w:rPr>
        <w:t>.</w:t>
      </w:r>
      <w:r w:rsidR="00E74B0F" w:rsidRPr="00EF7E07">
        <w:rPr>
          <w:rFonts w:ascii="Tenorite" w:hAnsi="Tenorite"/>
          <w:sz w:val="24"/>
          <w:szCs w:val="24"/>
        </w:rPr>
        <w:t xml:space="preserve"> Prior to testing,</w:t>
      </w:r>
      <w:r w:rsidR="00053FFB" w:rsidRPr="00EF7E07">
        <w:rPr>
          <w:rFonts w:ascii="Tenorite" w:hAnsi="Tenorite"/>
          <w:sz w:val="24"/>
          <w:szCs w:val="24"/>
        </w:rPr>
        <w:t xml:space="preserve"> the final habitat model raster was converted to point data using the </w:t>
      </w:r>
      <w:r w:rsidR="00053FFB" w:rsidRPr="00EF7E07">
        <w:rPr>
          <w:rFonts w:ascii="Tenorite" w:hAnsi="Tenorite"/>
          <w:i/>
          <w:iCs/>
          <w:sz w:val="24"/>
          <w:szCs w:val="24"/>
        </w:rPr>
        <w:t>Raster to Point</w:t>
      </w:r>
      <w:r w:rsidR="00053FFB" w:rsidRPr="00EF7E07">
        <w:rPr>
          <w:rFonts w:ascii="Tenorite" w:hAnsi="Tenorite"/>
          <w:sz w:val="24"/>
          <w:szCs w:val="24"/>
        </w:rPr>
        <w:t xml:space="preserve"> tool in ArcGIS. The points were selected by zone to create a new, separate layer for each</w:t>
      </w:r>
      <w:r w:rsidR="00E74B0F" w:rsidRPr="00EF7E07">
        <w:rPr>
          <w:rFonts w:ascii="Tenorite" w:hAnsi="Tenorite"/>
          <w:sz w:val="24"/>
          <w:szCs w:val="24"/>
        </w:rPr>
        <w:t xml:space="preserve"> group</w:t>
      </w:r>
      <w:r w:rsidR="00053FFB" w:rsidRPr="00EF7E07">
        <w:rPr>
          <w:rFonts w:ascii="Tenorite" w:hAnsi="Tenorite"/>
          <w:sz w:val="24"/>
          <w:szCs w:val="24"/>
        </w:rPr>
        <w:t xml:space="preserve">. The attribute tables were exported as .csv files and imported into R. </w:t>
      </w:r>
    </w:p>
    <w:p w14:paraId="2717CA71" w14:textId="4FD73D39" w:rsidR="00E74B0F" w:rsidRPr="00EF7E07" w:rsidRDefault="00AF7988" w:rsidP="002564D1">
      <w:pPr>
        <w:pStyle w:val="HTMLPreformatted"/>
        <w:shd w:val="clear" w:color="auto" w:fill="FFFFFF"/>
        <w:spacing w:line="276" w:lineRule="auto"/>
        <w:jc w:val="both"/>
        <w:rPr>
          <w:rFonts w:ascii="Tenorite" w:hAnsi="Tenorite"/>
          <w:color w:val="000000"/>
          <w:sz w:val="24"/>
          <w:szCs w:val="24"/>
        </w:rPr>
      </w:pPr>
      <w:r w:rsidRPr="00EF7E07">
        <w:rPr>
          <w:rFonts w:ascii="Tenorite" w:hAnsi="Tenorite"/>
          <w:sz w:val="24"/>
          <w:szCs w:val="24"/>
        </w:rPr>
        <w:t>Both</w:t>
      </w:r>
      <w:r w:rsidR="00E14F64" w:rsidRPr="00EF7E07">
        <w:rPr>
          <w:rFonts w:ascii="Tenorite" w:hAnsi="Tenorite"/>
          <w:sz w:val="24"/>
          <w:szCs w:val="24"/>
        </w:rPr>
        <w:t xml:space="preserve"> datasets</w:t>
      </w:r>
      <w:r w:rsidR="00936598" w:rsidRPr="00EF7E07">
        <w:rPr>
          <w:rFonts w:ascii="Tenorite" w:hAnsi="Tenorite"/>
          <w:sz w:val="24"/>
          <w:szCs w:val="24"/>
        </w:rPr>
        <w:t xml:space="preserve"> (CM and SCCM)</w:t>
      </w:r>
      <w:r w:rsidR="00E14F64" w:rsidRPr="00EF7E07">
        <w:rPr>
          <w:rFonts w:ascii="Tenorite" w:hAnsi="Tenorite"/>
          <w:sz w:val="24"/>
          <w:szCs w:val="24"/>
        </w:rPr>
        <w:t xml:space="preserve"> were </w:t>
      </w:r>
      <w:r w:rsidRPr="00EF7E07">
        <w:rPr>
          <w:rFonts w:ascii="Tenorite" w:hAnsi="Tenorite"/>
          <w:sz w:val="24"/>
          <w:szCs w:val="24"/>
        </w:rPr>
        <w:t>too</w:t>
      </w:r>
      <w:r w:rsidR="00E14F64" w:rsidRPr="00EF7E07">
        <w:rPr>
          <w:rFonts w:ascii="Tenorite" w:hAnsi="Tenorite"/>
          <w:sz w:val="24"/>
          <w:szCs w:val="24"/>
        </w:rPr>
        <w:t xml:space="preserve"> large (</w:t>
      </w:r>
      <w:r w:rsidR="00E14F64" w:rsidRPr="00EF7E07">
        <w:rPr>
          <w:rFonts w:ascii="Tenorite" w:hAnsi="Tenorite"/>
          <w:i/>
          <w:iCs/>
          <w:sz w:val="24"/>
          <w:szCs w:val="24"/>
        </w:rPr>
        <w:t>n</w:t>
      </w:r>
      <w:r w:rsidR="00E14F64" w:rsidRPr="00EF7E07">
        <w:rPr>
          <w:rFonts w:ascii="Tenorite" w:hAnsi="Tenorite"/>
          <w:sz w:val="24"/>
          <w:szCs w:val="24"/>
        </w:rPr>
        <w:t>=</w:t>
      </w:r>
      <w:r w:rsidR="00E14F64" w:rsidRPr="00EF7E07">
        <w:rPr>
          <w:rFonts w:ascii="Tenorite" w:hAnsi="Tenorite"/>
          <w:color w:val="000000"/>
          <w:sz w:val="24"/>
          <w:szCs w:val="24"/>
        </w:rPr>
        <w:t xml:space="preserve">583,262; </w:t>
      </w:r>
      <w:r w:rsidR="00E14F64" w:rsidRPr="00EF7E07">
        <w:rPr>
          <w:rFonts w:ascii="Tenorite" w:hAnsi="Tenorite"/>
          <w:i/>
          <w:iCs/>
          <w:color w:val="000000"/>
          <w:sz w:val="24"/>
          <w:szCs w:val="24"/>
        </w:rPr>
        <w:t>n</w:t>
      </w:r>
      <w:r w:rsidR="00E14F64" w:rsidRPr="00EF7E07">
        <w:rPr>
          <w:rFonts w:ascii="Tenorite" w:hAnsi="Tenorite"/>
          <w:color w:val="000000"/>
          <w:sz w:val="24"/>
          <w:szCs w:val="24"/>
        </w:rPr>
        <w:t>=96,595)</w:t>
      </w:r>
      <w:r w:rsidRPr="00EF7E07">
        <w:rPr>
          <w:rFonts w:ascii="Tenorite" w:hAnsi="Tenorite"/>
          <w:color w:val="000000"/>
          <w:sz w:val="24"/>
          <w:szCs w:val="24"/>
        </w:rPr>
        <w:t xml:space="preserve"> for Shapiro-Wilk normality t</w:t>
      </w:r>
      <w:r w:rsidR="00E74B0F" w:rsidRPr="00EF7E07">
        <w:rPr>
          <w:rFonts w:ascii="Tenorite" w:hAnsi="Tenorite"/>
          <w:color w:val="000000"/>
          <w:sz w:val="24"/>
          <w:szCs w:val="24"/>
        </w:rPr>
        <w:t>esting</w:t>
      </w:r>
      <w:r w:rsidRPr="00EF7E07">
        <w:rPr>
          <w:rFonts w:ascii="Tenorite" w:hAnsi="Tenorite"/>
          <w:color w:val="000000"/>
          <w:sz w:val="24"/>
          <w:szCs w:val="24"/>
        </w:rPr>
        <w:t>, which can take a</w:t>
      </w:r>
      <w:r w:rsidR="00936598" w:rsidRPr="00EF7E07">
        <w:rPr>
          <w:rFonts w:ascii="Tenorite" w:hAnsi="Tenorite"/>
          <w:color w:val="000000"/>
          <w:sz w:val="24"/>
          <w:szCs w:val="24"/>
        </w:rPr>
        <w:t>s input a</w:t>
      </w:r>
      <w:r w:rsidRPr="00EF7E07">
        <w:rPr>
          <w:rFonts w:ascii="Tenorite" w:hAnsi="Tenorite"/>
          <w:color w:val="000000"/>
          <w:sz w:val="24"/>
          <w:szCs w:val="24"/>
        </w:rPr>
        <w:t xml:space="preserve"> maximum of 5,000 data points. Each dataset was randomly sampled </w:t>
      </w:r>
      <w:r w:rsidR="00E74B0F" w:rsidRPr="00EF7E07">
        <w:rPr>
          <w:rFonts w:ascii="Tenorite" w:hAnsi="Tenorite"/>
          <w:color w:val="000000"/>
          <w:sz w:val="24"/>
          <w:szCs w:val="24"/>
        </w:rPr>
        <w:t>(</w:t>
      </w:r>
      <w:r w:rsidR="00E74B0F" w:rsidRPr="00EF7E07">
        <w:rPr>
          <w:rFonts w:ascii="Tenorite" w:hAnsi="Tenorite"/>
          <w:i/>
          <w:iCs/>
          <w:color w:val="000000"/>
          <w:sz w:val="24"/>
          <w:szCs w:val="24"/>
        </w:rPr>
        <w:t>n</w:t>
      </w:r>
      <w:r w:rsidR="00E74B0F" w:rsidRPr="00EF7E07">
        <w:rPr>
          <w:rFonts w:ascii="Tenorite" w:hAnsi="Tenorite"/>
          <w:color w:val="000000"/>
          <w:sz w:val="24"/>
          <w:szCs w:val="24"/>
        </w:rPr>
        <w:t>=500) 100</w:t>
      </w:r>
      <w:r w:rsidRPr="00EF7E07">
        <w:rPr>
          <w:rFonts w:ascii="Tenorite" w:hAnsi="Tenorite"/>
          <w:color w:val="000000"/>
          <w:sz w:val="24"/>
          <w:szCs w:val="24"/>
        </w:rPr>
        <w:t xml:space="preserve"> times and a Shapiro-Wilk normality test was conducted on each sample</w:t>
      </w:r>
      <w:r w:rsidR="00E74B0F" w:rsidRPr="00EF7E07">
        <w:rPr>
          <w:rFonts w:ascii="Tenorite" w:hAnsi="Tenorite"/>
          <w:color w:val="000000"/>
          <w:sz w:val="24"/>
          <w:szCs w:val="24"/>
        </w:rPr>
        <w:t xml:space="preserve"> </w:t>
      </w:r>
      <w:r w:rsidR="00936598" w:rsidRPr="00EF7E07">
        <w:rPr>
          <w:rFonts w:ascii="Tenorite" w:hAnsi="Tenorite"/>
          <w:color w:val="000000"/>
          <w:sz w:val="24"/>
          <w:szCs w:val="24"/>
        </w:rPr>
        <w:t>with</w:t>
      </w:r>
      <w:r w:rsidR="00E74B0F" w:rsidRPr="00EF7E07">
        <w:rPr>
          <w:rFonts w:ascii="Tenorite" w:hAnsi="Tenorite"/>
          <w:color w:val="000000"/>
          <w:sz w:val="24"/>
          <w:szCs w:val="24"/>
        </w:rPr>
        <w:t xml:space="preserve"> resulting </w:t>
      </w:r>
      <w:r w:rsidR="00E74B0F" w:rsidRPr="00EF7E07">
        <w:rPr>
          <w:rFonts w:ascii="Tenorite" w:hAnsi="Tenorite"/>
          <w:i/>
          <w:iCs/>
          <w:color w:val="000000"/>
          <w:sz w:val="24"/>
          <w:szCs w:val="24"/>
        </w:rPr>
        <w:t>p</w:t>
      </w:r>
      <w:r w:rsidR="00E74B0F" w:rsidRPr="00EF7E07">
        <w:rPr>
          <w:rFonts w:ascii="Tenorite" w:hAnsi="Tenorite"/>
          <w:color w:val="000000"/>
          <w:sz w:val="24"/>
          <w:szCs w:val="24"/>
        </w:rPr>
        <w:t>-values stored in a vector.</w:t>
      </w:r>
      <w:r w:rsidRPr="00EF7E07">
        <w:rPr>
          <w:rFonts w:ascii="Tenorite" w:hAnsi="Tenorite"/>
          <w:color w:val="000000"/>
          <w:sz w:val="24"/>
          <w:szCs w:val="24"/>
        </w:rPr>
        <w:t xml:space="preserve"> Mean </w:t>
      </w:r>
      <w:r w:rsidRPr="00EF7E07">
        <w:rPr>
          <w:rFonts w:ascii="Tenorite" w:hAnsi="Tenorite"/>
          <w:i/>
          <w:iCs/>
          <w:color w:val="000000"/>
          <w:sz w:val="24"/>
          <w:szCs w:val="24"/>
        </w:rPr>
        <w:t>p</w:t>
      </w:r>
      <w:r w:rsidRPr="00EF7E07">
        <w:rPr>
          <w:rFonts w:ascii="Tenorite" w:hAnsi="Tenorite"/>
          <w:color w:val="000000"/>
          <w:sz w:val="24"/>
          <w:szCs w:val="24"/>
        </w:rPr>
        <w:t>-values were 2.26 x 10</w:t>
      </w:r>
      <w:r w:rsidRPr="00EF7E07">
        <w:rPr>
          <w:rFonts w:ascii="Tenorite" w:hAnsi="Tenorite"/>
          <w:color w:val="000000"/>
          <w:sz w:val="24"/>
          <w:szCs w:val="24"/>
          <w:vertAlign w:val="superscript"/>
        </w:rPr>
        <w:t>-19</w:t>
      </w:r>
      <w:r w:rsidRPr="00EF7E07">
        <w:rPr>
          <w:rFonts w:ascii="Tenorite" w:hAnsi="Tenorite"/>
          <w:color w:val="000000"/>
          <w:sz w:val="24"/>
          <w:szCs w:val="24"/>
        </w:rPr>
        <w:t xml:space="preserve"> for CM and 7.33 x 10</w:t>
      </w:r>
      <w:r w:rsidR="00936598" w:rsidRPr="00EF7E07">
        <w:rPr>
          <w:rFonts w:ascii="Tenorite" w:hAnsi="Tenorite"/>
          <w:color w:val="000000"/>
          <w:sz w:val="24"/>
          <w:szCs w:val="24"/>
          <w:vertAlign w:val="superscript"/>
        </w:rPr>
        <w:t>-</w:t>
      </w:r>
      <w:r w:rsidRPr="00EF7E07">
        <w:rPr>
          <w:rFonts w:ascii="Tenorite" w:hAnsi="Tenorite"/>
          <w:color w:val="000000"/>
          <w:sz w:val="24"/>
          <w:szCs w:val="24"/>
          <w:vertAlign w:val="superscript"/>
        </w:rPr>
        <w:t>26</w:t>
      </w:r>
      <w:r w:rsidRPr="00EF7E07">
        <w:rPr>
          <w:rFonts w:ascii="Tenorite" w:hAnsi="Tenorite"/>
          <w:color w:val="000000"/>
          <w:sz w:val="24"/>
          <w:szCs w:val="24"/>
        </w:rPr>
        <w:t xml:space="preserve"> for SCCM, </w:t>
      </w:r>
      <w:r w:rsidR="002B038C" w:rsidRPr="00EF7E07">
        <w:rPr>
          <w:rFonts w:ascii="Tenorite" w:hAnsi="Tenorite"/>
          <w:color w:val="000000"/>
          <w:sz w:val="24"/>
          <w:szCs w:val="24"/>
        </w:rPr>
        <w:t xml:space="preserve">indicating </w:t>
      </w:r>
      <w:r w:rsidR="00936598" w:rsidRPr="00EF7E07">
        <w:rPr>
          <w:rFonts w:ascii="Tenorite" w:hAnsi="Tenorite"/>
          <w:color w:val="000000"/>
          <w:sz w:val="24"/>
          <w:szCs w:val="24"/>
        </w:rPr>
        <w:t>that</w:t>
      </w:r>
      <w:r w:rsidRPr="00EF7E07">
        <w:rPr>
          <w:rFonts w:ascii="Tenorite" w:hAnsi="Tenorite"/>
          <w:color w:val="000000"/>
          <w:sz w:val="24"/>
          <w:szCs w:val="24"/>
        </w:rPr>
        <w:t xml:space="preserve"> </w:t>
      </w:r>
      <w:r w:rsidR="002B038C" w:rsidRPr="00EF7E07">
        <w:rPr>
          <w:rFonts w:ascii="Tenorite" w:hAnsi="Tenorite"/>
          <w:color w:val="000000"/>
          <w:sz w:val="24"/>
          <w:szCs w:val="24"/>
        </w:rPr>
        <w:t xml:space="preserve">the null </w:t>
      </w:r>
      <w:r w:rsidRPr="00EF7E07">
        <w:rPr>
          <w:rFonts w:ascii="Tenorite" w:hAnsi="Tenorite"/>
          <w:color w:val="000000"/>
          <w:sz w:val="24"/>
          <w:szCs w:val="24"/>
        </w:rPr>
        <w:t>hypothesis of a normal distribution should be rejected for both datasets</w:t>
      </w:r>
      <w:r w:rsidR="00936598" w:rsidRPr="00EF7E07">
        <w:rPr>
          <w:rFonts w:ascii="Tenorite" w:hAnsi="Tenorite"/>
          <w:color w:val="000000"/>
          <w:sz w:val="24"/>
          <w:szCs w:val="24"/>
        </w:rPr>
        <w:t xml:space="preserve">, and </w:t>
      </w:r>
      <w:r w:rsidR="002B038C" w:rsidRPr="00EF7E07">
        <w:rPr>
          <w:rFonts w:ascii="Tenorite" w:hAnsi="Tenorite"/>
          <w:color w:val="000000"/>
          <w:sz w:val="24"/>
          <w:szCs w:val="24"/>
        </w:rPr>
        <w:t xml:space="preserve">pointing to </w:t>
      </w:r>
      <w:r w:rsidR="00936598" w:rsidRPr="00EF7E07">
        <w:rPr>
          <w:rFonts w:ascii="Tenorite" w:hAnsi="Tenorite"/>
          <w:color w:val="000000"/>
          <w:sz w:val="24"/>
          <w:szCs w:val="24"/>
        </w:rPr>
        <w:t>the need for a non-parametric analysis such as Kruskal-Wallis.</w:t>
      </w:r>
    </w:p>
    <w:p w14:paraId="23A2B44C" w14:textId="2DB451C5" w:rsidR="00E14F64" w:rsidRPr="00EF7E07" w:rsidRDefault="00E14F64" w:rsidP="00AF7988">
      <w:pPr>
        <w:pStyle w:val="HTMLPreformatted"/>
        <w:shd w:val="clear" w:color="auto" w:fill="FFFFFF"/>
        <w:spacing w:line="276" w:lineRule="auto"/>
        <w:rPr>
          <w:rFonts w:ascii="Tenorite" w:hAnsi="Tenorite"/>
          <w:color w:val="000000"/>
        </w:rPr>
      </w:pPr>
    </w:p>
    <w:p w14:paraId="6D49837E" w14:textId="62113813" w:rsidR="00AF7988" w:rsidRPr="00EF7E07" w:rsidRDefault="00AF7988" w:rsidP="00DA6816">
      <w:pPr>
        <w:spacing w:line="276" w:lineRule="auto"/>
        <w:jc w:val="both"/>
        <w:rPr>
          <w:rFonts w:ascii="Tenorite" w:hAnsi="Tenorite"/>
          <w:sz w:val="24"/>
          <w:szCs w:val="24"/>
        </w:rPr>
      </w:pPr>
    </w:p>
    <w:p w14:paraId="01E1090D" w14:textId="01D69F2A" w:rsidR="00AF7988" w:rsidRPr="00EF7E07" w:rsidRDefault="00AF7988" w:rsidP="003705C0">
      <w:pPr>
        <w:spacing w:line="420" w:lineRule="auto"/>
        <w:jc w:val="both"/>
        <w:rPr>
          <w:rFonts w:ascii="Tenorite" w:hAnsi="Tenorite"/>
          <w:b/>
          <w:bCs/>
          <w:sz w:val="24"/>
          <w:szCs w:val="24"/>
        </w:rPr>
      </w:pPr>
      <w:r w:rsidRPr="00EF7E07">
        <w:rPr>
          <w:rFonts w:ascii="Tenorite" w:hAnsi="Tenorite"/>
          <w:b/>
          <w:bCs/>
          <w:sz w:val="24"/>
          <w:szCs w:val="24"/>
        </w:rPr>
        <w:t>RESULTS</w:t>
      </w:r>
    </w:p>
    <w:p w14:paraId="2651B97E" w14:textId="78E02F83" w:rsidR="00AC7968" w:rsidRPr="00EF7E07" w:rsidRDefault="001E28F6" w:rsidP="00814991">
      <w:pPr>
        <w:spacing w:line="276" w:lineRule="auto"/>
        <w:jc w:val="both"/>
        <w:rPr>
          <w:rFonts w:ascii="Tenorite" w:hAnsi="Tenorite"/>
          <w:sz w:val="24"/>
          <w:szCs w:val="24"/>
        </w:rPr>
      </w:pPr>
      <w:r w:rsidRPr="00EF7E07">
        <w:rPr>
          <w:rFonts w:ascii="Tenorite" w:hAnsi="Tenorite"/>
          <w:noProof/>
          <w:sz w:val="24"/>
          <w:szCs w:val="24"/>
        </w:rPr>
        <w:drawing>
          <wp:anchor distT="137160" distB="0" distL="274320" distR="114300" simplePos="0" relativeHeight="251642865" behindDoc="0" locked="0" layoutInCell="1" allowOverlap="1" wp14:anchorId="3276E54B" wp14:editId="1F9B2BE8">
            <wp:simplePos x="0" y="0"/>
            <wp:positionH relativeFrom="column">
              <wp:posOffset>3190761</wp:posOffset>
            </wp:positionH>
            <wp:positionV relativeFrom="paragraph">
              <wp:posOffset>55245</wp:posOffset>
            </wp:positionV>
            <wp:extent cx="3502025" cy="1727835"/>
            <wp:effectExtent l="19050" t="19050" r="22225" b="24765"/>
            <wp:wrapThrough wrapText="bothSides">
              <wp:wrapPolygon edited="0">
                <wp:start x="-117" y="-238"/>
                <wp:lineTo x="-117" y="21671"/>
                <wp:lineTo x="21620" y="21671"/>
                <wp:lineTo x="21620" y="-238"/>
                <wp:lineTo x="-117" y="-238"/>
              </wp:wrapPolygon>
            </wp:wrapThrough>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02025" cy="1727835"/>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Pr="00EF7E07">
        <w:rPr>
          <w:rFonts w:ascii="Tenorite" w:hAnsi="Tenorite"/>
          <w:noProof/>
        </w:rPr>
        <mc:AlternateContent>
          <mc:Choice Requires="wps">
            <w:drawing>
              <wp:anchor distT="0" distB="0" distL="274320" distR="114300" simplePos="0" relativeHeight="251656190" behindDoc="0" locked="0" layoutInCell="1" allowOverlap="1" wp14:anchorId="194C6030" wp14:editId="4B8BA728">
                <wp:simplePos x="0" y="0"/>
                <wp:positionH relativeFrom="column">
                  <wp:posOffset>3207435</wp:posOffset>
                </wp:positionH>
                <wp:positionV relativeFrom="paragraph">
                  <wp:posOffset>1906149</wp:posOffset>
                </wp:positionV>
                <wp:extent cx="3556635" cy="548640"/>
                <wp:effectExtent l="0" t="0" r="5715" b="6985"/>
                <wp:wrapThrough wrapText="bothSides">
                  <wp:wrapPolygon edited="0">
                    <wp:start x="0" y="0"/>
                    <wp:lineTo x="0" y="21122"/>
                    <wp:lineTo x="21519" y="21122"/>
                    <wp:lineTo x="21519"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556635" cy="548640"/>
                        </a:xfrm>
                        <a:prstGeom prst="rect">
                          <a:avLst/>
                        </a:prstGeom>
                        <a:solidFill>
                          <a:prstClr val="white"/>
                        </a:solidFill>
                        <a:ln>
                          <a:noFill/>
                        </a:ln>
                      </wps:spPr>
                      <wps:txbx>
                        <w:txbxContent>
                          <w:p w14:paraId="21E72C60" w14:textId="7B271DCA" w:rsidR="005836FF" w:rsidRPr="00D01609" w:rsidRDefault="005836FF" w:rsidP="002564D1">
                            <w:pPr>
                              <w:pStyle w:val="Caption"/>
                              <w:rPr>
                                <w:rFonts w:cstheme="minorHAnsi"/>
                                <w:noProof/>
                                <w:sz w:val="20"/>
                                <w:szCs w:val="20"/>
                              </w:rPr>
                            </w:pPr>
                            <w:r>
                              <w:t xml:space="preserve">Table </w:t>
                            </w:r>
                            <w:r w:rsidR="00000000">
                              <w:fldChar w:fldCharType="begin"/>
                            </w:r>
                            <w:r w:rsidR="00000000">
                              <w:instrText xml:space="preserve"> SEQ Table \* ARABIC </w:instrText>
                            </w:r>
                            <w:r w:rsidR="00000000">
                              <w:fldChar w:fldCharType="separate"/>
                            </w:r>
                            <w:r w:rsidR="0042173A">
                              <w:rPr>
                                <w:noProof/>
                              </w:rPr>
                              <w:t>1</w:t>
                            </w:r>
                            <w:r w:rsidR="00000000">
                              <w:rPr>
                                <w:noProof/>
                              </w:rPr>
                              <w:fldChar w:fldCharType="end"/>
                            </w:r>
                            <w:r w:rsidRPr="00332A73">
                              <w:t>. Area, in sq. km, of original</w:t>
                            </w:r>
                            <w:r w:rsidR="00B40BED">
                              <w:t xml:space="preserve"> range polygon</w:t>
                            </w:r>
                            <w:r w:rsidRPr="00332A73">
                              <w:t xml:space="preserve"> and derived </w:t>
                            </w:r>
                            <w:r w:rsidR="008300DC">
                              <w:t xml:space="preserve">landscape features, </w:t>
                            </w:r>
                            <w:r w:rsidRPr="00332A73">
                              <w:t xml:space="preserve">and the percent of the original USGS range polygon represented by each </w:t>
                            </w:r>
                            <w:r w:rsidR="00FC5ECE">
                              <w:t>feature</w:t>
                            </w:r>
                            <w:r w:rsidRPr="00332A7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4C6030" id="Text Box 43" o:spid="_x0000_s1033" type="#_x0000_t202" style="position:absolute;left:0;text-align:left;margin-left:252.55pt;margin-top:150.1pt;width:280.05pt;height:43.2pt;z-index:251656190;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" stroked="f">
                <v:textbox style="mso-fit-shape-to-text:t" inset="0,0,0,0">
                  <w:txbxContent>
                    <w:p w14:paraId="21E72C60" w14:textId="7B271DCA" w:rsidR="005836FF" w:rsidRPr="00D01609" w:rsidRDefault="005836FF" w:rsidP="002564D1">
                      <w:pPr>
                        <w:pStyle w:val="Caption"/>
                        <w:rPr>
                          <w:rFonts w:cstheme="minorHAnsi"/>
                          <w:noProof/>
                          <w:sz w:val="20"/>
                          <w:szCs w:val="20"/>
                        </w:rPr>
                      </w:pPr>
                      <w:r>
                        <w:t xml:space="preserve">Table </w:t>
                      </w:r>
                      <w:fldSimple w:instr=" SEQ Table \* ARABIC ">
                        <w:r w:rsidR="0042173A">
                          <w:rPr>
                            <w:noProof/>
                          </w:rPr>
                          <w:t>1</w:t>
                        </w:r>
                      </w:fldSimple>
                      <w:r w:rsidRPr="00332A73">
                        <w:t>. Area, in sq. km, of original</w:t>
                      </w:r>
                      <w:r w:rsidR="00B40BED">
                        <w:t xml:space="preserve"> range polygon</w:t>
                      </w:r>
                      <w:r w:rsidRPr="00332A73">
                        <w:t xml:space="preserve"> and derived </w:t>
                      </w:r>
                      <w:r w:rsidR="008300DC">
                        <w:t xml:space="preserve">landscape features, </w:t>
                      </w:r>
                      <w:r w:rsidRPr="00332A73">
                        <w:t xml:space="preserve">and the percent of the original USGS range polygon represented by each </w:t>
                      </w:r>
                      <w:r w:rsidR="00FC5ECE">
                        <w:t>feature</w:t>
                      </w:r>
                      <w:r w:rsidRPr="00332A73">
                        <w:t>.</w:t>
                      </w:r>
                    </w:p>
                  </w:txbxContent>
                </v:textbox>
                <w10:wrap type="through"/>
              </v:shape>
            </w:pict>
          </mc:Fallback>
        </mc:AlternateContent>
      </w:r>
      <w:r w:rsidR="006C6625" w:rsidRPr="00EF7E07">
        <w:rPr>
          <w:rFonts w:ascii="Tenorite" w:hAnsi="Tenorite"/>
          <w:sz w:val="24"/>
          <w:szCs w:val="24"/>
        </w:rPr>
        <w:t xml:space="preserve">The final habitat model resulted in a reduction </w:t>
      </w:r>
      <w:r w:rsidR="008E1B7C" w:rsidRPr="00EF7E07">
        <w:rPr>
          <w:rFonts w:ascii="Tenorite" w:hAnsi="Tenorite"/>
          <w:sz w:val="24"/>
          <w:szCs w:val="24"/>
        </w:rPr>
        <w:t>of the</w:t>
      </w:r>
      <w:r w:rsidR="006C6625" w:rsidRPr="00EF7E07">
        <w:rPr>
          <w:rFonts w:ascii="Tenorite" w:hAnsi="Tenorite"/>
          <w:sz w:val="24"/>
          <w:szCs w:val="24"/>
        </w:rPr>
        <w:t xml:space="preserve"> </w:t>
      </w:r>
      <w:r w:rsidR="00682D3C" w:rsidRPr="00EF7E07">
        <w:rPr>
          <w:rFonts w:ascii="Tenorite" w:hAnsi="Tenorite"/>
          <w:sz w:val="24"/>
          <w:szCs w:val="24"/>
        </w:rPr>
        <w:t xml:space="preserve">area of </w:t>
      </w:r>
      <w:r w:rsidR="006C6625" w:rsidRPr="00EF7E07">
        <w:rPr>
          <w:rFonts w:ascii="Tenorite" w:hAnsi="Tenorite"/>
          <w:sz w:val="24"/>
          <w:szCs w:val="24"/>
        </w:rPr>
        <w:t xml:space="preserve">likely occurrence </w:t>
      </w:r>
      <w:r w:rsidR="008E1B7C" w:rsidRPr="00EF7E07">
        <w:rPr>
          <w:rFonts w:ascii="Tenorite" w:hAnsi="Tenorite"/>
          <w:sz w:val="24"/>
          <w:szCs w:val="24"/>
        </w:rPr>
        <w:t>by</w:t>
      </w:r>
      <w:r w:rsidR="006C6625" w:rsidRPr="00EF7E07">
        <w:rPr>
          <w:rFonts w:ascii="Tenorite" w:hAnsi="Tenorite"/>
          <w:sz w:val="24"/>
          <w:szCs w:val="24"/>
        </w:rPr>
        <w:t xml:space="preserve"> 98.24%</w:t>
      </w:r>
      <w:r w:rsidR="00DA6816" w:rsidRPr="00EF7E07">
        <w:rPr>
          <w:rFonts w:ascii="Tenorite" w:hAnsi="Tenorite"/>
          <w:sz w:val="24"/>
          <w:szCs w:val="24"/>
        </w:rPr>
        <w:t xml:space="preserve"> as compared with the original USGS species range polygon</w:t>
      </w:r>
      <w:r w:rsidR="0088301A" w:rsidRPr="00EF7E07">
        <w:rPr>
          <w:rFonts w:ascii="Tenorite" w:hAnsi="Tenorite"/>
          <w:sz w:val="24"/>
          <w:szCs w:val="24"/>
        </w:rPr>
        <w:t xml:space="preserve">. The total area of cells contained in the final model output raster </w:t>
      </w:r>
      <w:r w:rsidR="00203674" w:rsidRPr="00EF7E07">
        <w:rPr>
          <w:rFonts w:ascii="Tenorite" w:hAnsi="Tenorite"/>
          <w:sz w:val="24"/>
          <w:szCs w:val="24"/>
        </w:rPr>
        <w:t>was</w:t>
      </w:r>
      <w:r w:rsidR="0088301A" w:rsidRPr="00EF7E07">
        <w:rPr>
          <w:rFonts w:ascii="Tenorite" w:hAnsi="Tenorite"/>
          <w:sz w:val="24"/>
          <w:szCs w:val="24"/>
        </w:rPr>
        <w:t xml:space="preserve"> 68.94 km</w:t>
      </w:r>
      <w:r w:rsidR="0088301A" w:rsidRPr="00EF7E07">
        <w:rPr>
          <w:rFonts w:ascii="Tenorite" w:hAnsi="Tenorite"/>
          <w:sz w:val="24"/>
          <w:szCs w:val="24"/>
          <w:vertAlign w:val="superscript"/>
        </w:rPr>
        <w:t>2</w:t>
      </w:r>
      <w:r w:rsidR="0088301A" w:rsidRPr="00EF7E07">
        <w:rPr>
          <w:rFonts w:ascii="Tenorite" w:hAnsi="Tenorite"/>
          <w:sz w:val="24"/>
          <w:szCs w:val="24"/>
        </w:rPr>
        <w:t>, compared with an original range</w:t>
      </w:r>
      <w:r w:rsidR="002209BF">
        <w:rPr>
          <w:rFonts w:ascii="Tenorite" w:hAnsi="Tenorite"/>
          <w:sz w:val="24"/>
          <w:szCs w:val="24"/>
        </w:rPr>
        <w:t xml:space="preserve"> polygon</w:t>
      </w:r>
      <w:r w:rsidR="0088301A" w:rsidRPr="00EF7E07">
        <w:rPr>
          <w:rFonts w:ascii="Tenorite" w:hAnsi="Tenorite"/>
          <w:sz w:val="24"/>
          <w:szCs w:val="24"/>
        </w:rPr>
        <w:t xml:space="preserve"> area of 3</w:t>
      </w:r>
      <w:r w:rsidR="002D3218" w:rsidRPr="00EF7E07">
        <w:rPr>
          <w:rFonts w:ascii="Tenorite" w:hAnsi="Tenorite"/>
          <w:sz w:val="24"/>
          <w:szCs w:val="24"/>
        </w:rPr>
        <w:t>,</w:t>
      </w:r>
      <w:r w:rsidR="0088301A" w:rsidRPr="00EF7E07">
        <w:rPr>
          <w:rFonts w:ascii="Tenorite" w:hAnsi="Tenorite"/>
          <w:sz w:val="24"/>
          <w:szCs w:val="24"/>
        </w:rPr>
        <w:t>908.76 km</w:t>
      </w:r>
      <w:r w:rsidR="0088301A" w:rsidRPr="00EF7E07">
        <w:rPr>
          <w:rFonts w:ascii="Tenorite" w:hAnsi="Tenorite"/>
          <w:sz w:val="24"/>
          <w:szCs w:val="24"/>
          <w:vertAlign w:val="superscript"/>
        </w:rPr>
        <w:t>2</w:t>
      </w:r>
      <w:r w:rsidR="002A18C4" w:rsidRPr="00EF7E07">
        <w:rPr>
          <w:rFonts w:ascii="Tenorite" w:hAnsi="Tenorite"/>
          <w:sz w:val="24"/>
          <w:szCs w:val="24"/>
        </w:rPr>
        <w:t xml:space="preserve"> </w:t>
      </w:r>
      <w:r w:rsidR="002D3218" w:rsidRPr="00EF7E07">
        <w:rPr>
          <w:rFonts w:ascii="Tenorite" w:hAnsi="Tenorite"/>
          <w:sz w:val="24"/>
          <w:szCs w:val="24"/>
        </w:rPr>
        <w:t>(Table 1).</w:t>
      </w:r>
      <w:r w:rsidR="00203674" w:rsidRPr="00EF7E07">
        <w:rPr>
          <w:rFonts w:ascii="Tenorite" w:hAnsi="Tenorite"/>
          <w:sz w:val="24"/>
          <w:szCs w:val="24"/>
        </w:rPr>
        <w:t xml:space="preserve"> </w:t>
      </w:r>
      <w:r w:rsidR="00A159D0" w:rsidRPr="00EF7E07">
        <w:rPr>
          <w:rFonts w:ascii="Tenorite" w:hAnsi="Tenorite"/>
          <w:sz w:val="24"/>
          <w:szCs w:val="24"/>
        </w:rPr>
        <w:t xml:space="preserve">Nearly half of cells (48.98%) </w:t>
      </w:r>
      <w:r w:rsidR="008826A8">
        <w:rPr>
          <w:rFonts w:ascii="Tenorite" w:hAnsi="Tenorite"/>
          <w:sz w:val="24"/>
          <w:szCs w:val="24"/>
        </w:rPr>
        <w:t>at or above 1,500 m l</w:t>
      </w:r>
      <w:r w:rsidR="00A159D0" w:rsidRPr="00EF7E07">
        <w:rPr>
          <w:rFonts w:ascii="Tenorite" w:hAnsi="Tenorite"/>
          <w:sz w:val="24"/>
          <w:szCs w:val="24"/>
        </w:rPr>
        <w:t xml:space="preserve">acked appropriate vegetation, while 28.44% of cells representing suitable vegetation were located at elevations below </w:t>
      </w:r>
      <w:r w:rsidR="008826A8">
        <w:rPr>
          <w:rFonts w:ascii="Tenorite" w:hAnsi="Tenorite"/>
          <w:sz w:val="24"/>
          <w:szCs w:val="24"/>
        </w:rPr>
        <w:t>1,500 m.</w:t>
      </w:r>
    </w:p>
    <w:p w14:paraId="31FCD827" w14:textId="317C99A4" w:rsidR="001E28F6" w:rsidRDefault="001E28F6" w:rsidP="00AC7968">
      <w:pPr>
        <w:spacing w:line="276" w:lineRule="auto"/>
        <w:jc w:val="both"/>
        <w:rPr>
          <w:rFonts w:ascii="Tenorite" w:hAnsi="Tenorite"/>
          <w:sz w:val="24"/>
          <w:szCs w:val="24"/>
        </w:rPr>
      </w:pPr>
    </w:p>
    <w:p w14:paraId="48F6CF45" w14:textId="0D41D8BB" w:rsidR="001E28F6" w:rsidRDefault="009A3DC6" w:rsidP="00AC7968">
      <w:pPr>
        <w:spacing w:line="276" w:lineRule="auto"/>
        <w:jc w:val="both"/>
        <w:rPr>
          <w:rFonts w:ascii="Tenorite" w:hAnsi="Tenorite"/>
          <w:sz w:val="24"/>
          <w:szCs w:val="24"/>
        </w:rPr>
      </w:pPr>
      <w:r>
        <w:rPr>
          <w:rFonts w:ascii="Tenorite" w:hAnsi="Tenorite"/>
          <w:noProof/>
          <w:sz w:val="24"/>
          <w:szCs w:val="24"/>
        </w:rPr>
        <w:lastRenderedPageBreak/>
        <w:drawing>
          <wp:anchor distT="0" distB="0" distL="114300" distR="114300" simplePos="0" relativeHeight="251641840" behindDoc="0" locked="0" layoutInCell="1" allowOverlap="1" wp14:anchorId="1D96F3D8" wp14:editId="6B378125">
            <wp:simplePos x="0" y="0"/>
            <wp:positionH relativeFrom="column">
              <wp:posOffset>-1485900</wp:posOffset>
            </wp:positionH>
            <wp:positionV relativeFrom="paragraph">
              <wp:posOffset>1482725</wp:posOffset>
            </wp:positionV>
            <wp:extent cx="8237855" cy="5492115"/>
            <wp:effectExtent l="1270" t="0" r="0" b="0"/>
            <wp:wrapThrough wrapText="bothSides">
              <wp:wrapPolygon edited="0">
                <wp:start x="3" y="21605"/>
                <wp:lineTo x="21532" y="21605"/>
                <wp:lineTo x="21532" y="102"/>
                <wp:lineTo x="3" y="102"/>
                <wp:lineTo x="3" y="21605"/>
              </wp:wrapPolygon>
            </wp:wrapThrough>
            <wp:docPr id="50198115"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115" name="Picture 1"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237855" cy="5492115"/>
                    </a:xfrm>
                    <a:prstGeom prst="rect">
                      <a:avLst/>
                    </a:prstGeom>
                  </pic:spPr>
                </pic:pic>
              </a:graphicData>
            </a:graphic>
            <wp14:sizeRelH relativeFrom="page">
              <wp14:pctWidth>0</wp14:pctWidth>
            </wp14:sizeRelH>
            <wp14:sizeRelV relativeFrom="page">
              <wp14:pctHeight>0</wp14:pctHeight>
            </wp14:sizeRelV>
          </wp:anchor>
        </w:drawing>
      </w:r>
      <w:r w:rsidR="001E28F6" w:rsidRPr="00EF7E07">
        <w:rPr>
          <w:rFonts w:ascii="Tenorite" w:hAnsi="Tenorite"/>
          <w:noProof/>
          <w:sz w:val="24"/>
          <w:szCs w:val="24"/>
        </w:rPr>
        <mc:AlternateContent>
          <mc:Choice Requires="wps">
            <w:drawing>
              <wp:anchor distT="45720" distB="45720" distL="114300" distR="114300" simplePos="0" relativeHeight="251778048" behindDoc="0" locked="0" layoutInCell="1" allowOverlap="1" wp14:anchorId="5539C341" wp14:editId="7732FBDA">
                <wp:simplePos x="0" y="0"/>
                <wp:positionH relativeFrom="column">
                  <wp:posOffset>3896995</wp:posOffset>
                </wp:positionH>
                <wp:positionV relativeFrom="paragraph">
                  <wp:posOffset>64135</wp:posOffset>
                </wp:positionV>
                <wp:extent cx="94297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42975" cy="1404620"/>
                        </a:xfrm>
                        <a:prstGeom prst="rect">
                          <a:avLst/>
                        </a:prstGeom>
                        <a:solidFill>
                          <a:srgbClr val="FFFFFF">
                            <a:alpha val="0"/>
                          </a:srgbClr>
                        </a:solidFill>
                        <a:ln w="9525">
                          <a:noFill/>
                          <a:miter lim="800000"/>
                          <a:headEnd/>
                          <a:tailEnd/>
                        </a:ln>
                      </wps:spPr>
                      <wps:txbx>
                        <w:txbxContent>
                          <w:p w14:paraId="597A8508" w14:textId="77777777" w:rsidR="001E28F6" w:rsidRPr="00265E2E" w:rsidRDefault="001E28F6" w:rsidP="001E28F6">
                            <w:pPr>
                              <w:rPr>
                                <w:rFonts w:ascii="Tenorite" w:hAnsi="Tenorite"/>
                                <w:b/>
                                <w:bCs/>
                              </w:rPr>
                            </w:pPr>
                            <w:r w:rsidRPr="00265E2E">
                              <w:rPr>
                                <w:rFonts w:ascii="Tenorite" w:hAnsi="Tenorite"/>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39C341" id="_x0000_s1034" type="#_x0000_t202" style="position:absolute;left:0;text-align:left;margin-left:306.85pt;margin-top:5.05pt;width:74.25pt;height:110.6pt;rotation:90;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" stroked="f">
                <v:fill opacity="0"/>
                <v:textbox style="mso-fit-shape-to-text:t">
                  <w:txbxContent>
                    <w:p w14:paraId="597A8508" w14:textId="77777777" w:rsidR="001E28F6" w:rsidRPr="00265E2E" w:rsidRDefault="001E28F6" w:rsidP="001E28F6">
                      <w:pPr>
                        <w:rPr>
                          <w:rFonts w:ascii="Tenorite" w:hAnsi="Tenorite"/>
                          <w:b/>
                          <w:bCs/>
                        </w:rPr>
                      </w:pPr>
                      <w:r w:rsidRPr="00265E2E">
                        <w:rPr>
                          <w:rFonts w:ascii="Tenorite" w:hAnsi="Tenorite"/>
                          <w:b/>
                          <w:bCs/>
                        </w:rPr>
                        <w:t>a.</w:t>
                      </w:r>
                    </w:p>
                  </w:txbxContent>
                </v:textbox>
                <w10:wrap type="square"/>
              </v:shape>
            </w:pict>
          </mc:Fallback>
        </mc:AlternateContent>
      </w:r>
      <w:r w:rsidR="001E28F6" w:rsidRPr="00EF7E07">
        <w:rPr>
          <w:rFonts w:ascii="Tenorite" w:hAnsi="Tenorite"/>
          <w:noProof/>
        </w:rPr>
        <mc:AlternateContent>
          <mc:Choice Requires="wps">
            <w:drawing>
              <wp:anchor distT="0" distB="0" distL="114300" distR="114300" simplePos="0" relativeHeight="251777024" behindDoc="0" locked="0" layoutInCell="1" allowOverlap="1" wp14:anchorId="2951E242" wp14:editId="617481EB">
                <wp:simplePos x="0" y="0"/>
                <wp:positionH relativeFrom="column">
                  <wp:posOffset>5646084</wp:posOffset>
                </wp:positionH>
                <wp:positionV relativeFrom="paragraph">
                  <wp:posOffset>297951</wp:posOffset>
                </wp:positionV>
                <wp:extent cx="1071880" cy="2254250"/>
                <wp:effectExtent l="0" t="0" r="0" b="0"/>
                <wp:wrapThrough wrapText="bothSides">
                  <wp:wrapPolygon edited="0">
                    <wp:start x="0" y="0"/>
                    <wp:lineTo x="0" y="21357"/>
                    <wp:lineTo x="21114" y="21357"/>
                    <wp:lineTo x="21114"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1071880" cy="2254250"/>
                        </a:xfrm>
                        <a:prstGeom prst="rect">
                          <a:avLst/>
                        </a:prstGeom>
                        <a:solidFill>
                          <a:prstClr val="white"/>
                        </a:solidFill>
                        <a:ln>
                          <a:noFill/>
                        </a:ln>
                      </wps:spPr>
                      <wps:txbx>
                        <w:txbxContent>
                          <w:p w14:paraId="7FA78A88" w14:textId="77777777" w:rsidR="001E28F6" w:rsidRPr="00866648" w:rsidRDefault="001E28F6" w:rsidP="001E28F6">
                            <w:pPr>
                              <w:pStyle w:val="Caption"/>
                              <w:jc w:val="center"/>
                              <w:rPr>
                                <w:rFonts w:ascii="Tenorite" w:hAnsi="Tenorite"/>
                                <w:b/>
                                <w:bCs/>
                                <w:noProof/>
                                <w:sz w:val="24"/>
                                <w:szCs w:val="24"/>
                              </w:rPr>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w:t>
                            </w:r>
                            <w:r w:rsidRPr="00445917">
                              <w:t>Final habitat model results. All colored cells represent suitable habitat, with higher scores indicating closer alignment with demonstrated species preferences and occurrence data.</w:t>
                            </w:r>
                            <w:r>
                              <w:rPr>
                                <w:noProof/>
                              </w:rPr>
                              <w:t xml:space="preserve"> (a) Chisos Mountains  (b) Sierra del Carmen/Sierra del Caballo Muerto.[Map created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51E242" id="Text Box 42" o:spid="_x0000_s1035" type="#_x0000_t202" style="position:absolute;left:0;text-align:left;margin-left:444.55pt;margin-top:23.45pt;width:84.4pt;height:17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" stroked="f">
                <v:textbox inset="0,0,0,0">
                  <w:txbxContent>
                    <w:p w14:paraId="7FA78A88" w14:textId="77777777" w:rsidR="001E28F6" w:rsidRPr="00866648" w:rsidRDefault="001E28F6" w:rsidP="001E28F6">
                      <w:pPr>
                        <w:pStyle w:val="Caption"/>
                        <w:jc w:val="center"/>
                        <w:rPr>
                          <w:rFonts w:ascii="Tenorite" w:hAnsi="Tenorite"/>
                          <w:b/>
                          <w:bCs/>
                          <w:noProof/>
                          <w:sz w:val="24"/>
                          <w:szCs w:val="24"/>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445917">
                        <w:t>Final habitat model results. All colored cells represent suitable habitat, with higher scores indicating closer alignment with demonstrated species preferences and occurrence data.</w:t>
                      </w:r>
                      <w:r>
                        <w:rPr>
                          <w:noProof/>
                        </w:rPr>
                        <w:t xml:space="preserve"> (a) Chisos Mountains  (b) Sierra del Carmen/Sierra del Caballo Muerto.[Map created by author.]</w:t>
                      </w:r>
                    </w:p>
                  </w:txbxContent>
                </v:textbox>
                <w10:wrap type="through"/>
              </v:shape>
            </w:pict>
          </mc:Fallback>
        </mc:AlternateContent>
      </w:r>
    </w:p>
    <w:p w14:paraId="574E9652" w14:textId="77777777" w:rsidR="001E28F6" w:rsidRDefault="001E28F6" w:rsidP="00AC7968">
      <w:pPr>
        <w:spacing w:line="276" w:lineRule="auto"/>
        <w:jc w:val="both"/>
        <w:rPr>
          <w:rFonts w:ascii="Tenorite" w:hAnsi="Tenorite"/>
          <w:sz w:val="24"/>
          <w:szCs w:val="24"/>
        </w:rPr>
      </w:pPr>
    </w:p>
    <w:p w14:paraId="2B01429E" w14:textId="47792309" w:rsidR="001E28F6" w:rsidRDefault="001E28F6" w:rsidP="00AC7968">
      <w:pPr>
        <w:spacing w:line="276" w:lineRule="auto"/>
        <w:jc w:val="both"/>
        <w:rPr>
          <w:rFonts w:ascii="Tenorite" w:hAnsi="Tenorite"/>
          <w:sz w:val="24"/>
          <w:szCs w:val="24"/>
        </w:rPr>
      </w:pPr>
    </w:p>
    <w:p w14:paraId="50A36F48" w14:textId="6284C6E1" w:rsidR="001E28F6" w:rsidRDefault="001E28F6" w:rsidP="00AC7968">
      <w:pPr>
        <w:spacing w:line="276" w:lineRule="auto"/>
        <w:jc w:val="both"/>
        <w:rPr>
          <w:rFonts w:ascii="Tenorite" w:hAnsi="Tenorite"/>
          <w:sz w:val="24"/>
          <w:szCs w:val="24"/>
        </w:rPr>
      </w:pPr>
    </w:p>
    <w:p w14:paraId="42D27D2F" w14:textId="04310D7B" w:rsidR="001E28F6" w:rsidRDefault="001E28F6" w:rsidP="00AC7968">
      <w:pPr>
        <w:spacing w:line="276" w:lineRule="auto"/>
        <w:jc w:val="both"/>
        <w:rPr>
          <w:rFonts w:ascii="Tenorite" w:hAnsi="Tenorite"/>
          <w:sz w:val="24"/>
          <w:szCs w:val="24"/>
        </w:rPr>
      </w:pPr>
    </w:p>
    <w:p w14:paraId="04D1E710" w14:textId="1E46FDAB" w:rsidR="001E28F6" w:rsidRDefault="001E28F6" w:rsidP="00AC7968">
      <w:pPr>
        <w:spacing w:line="276" w:lineRule="auto"/>
        <w:jc w:val="both"/>
        <w:rPr>
          <w:rFonts w:ascii="Tenorite" w:hAnsi="Tenorite"/>
          <w:sz w:val="24"/>
          <w:szCs w:val="24"/>
        </w:rPr>
      </w:pPr>
    </w:p>
    <w:p w14:paraId="492CFF54" w14:textId="35CFD92E" w:rsidR="001E28F6" w:rsidRDefault="001E28F6" w:rsidP="00AC7968">
      <w:pPr>
        <w:spacing w:line="276" w:lineRule="auto"/>
        <w:jc w:val="both"/>
        <w:rPr>
          <w:rFonts w:ascii="Tenorite" w:hAnsi="Tenorite"/>
          <w:sz w:val="24"/>
          <w:szCs w:val="24"/>
        </w:rPr>
      </w:pPr>
    </w:p>
    <w:p w14:paraId="25E5EEDF" w14:textId="1BFD68A0" w:rsidR="001E28F6" w:rsidRDefault="001E28F6" w:rsidP="00AC7968">
      <w:pPr>
        <w:spacing w:line="276" w:lineRule="auto"/>
        <w:jc w:val="both"/>
        <w:rPr>
          <w:rFonts w:ascii="Tenorite" w:hAnsi="Tenorite"/>
          <w:sz w:val="24"/>
          <w:szCs w:val="24"/>
        </w:rPr>
      </w:pPr>
    </w:p>
    <w:p w14:paraId="6CAB565E" w14:textId="22C1A135" w:rsidR="001E28F6" w:rsidRDefault="001E28F6" w:rsidP="00AC7968">
      <w:pPr>
        <w:spacing w:line="276" w:lineRule="auto"/>
        <w:jc w:val="both"/>
        <w:rPr>
          <w:rFonts w:ascii="Tenorite" w:hAnsi="Tenorite"/>
          <w:sz w:val="24"/>
          <w:szCs w:val="24"/>
        </w:rPr>
      </w:pPr>
      <w:r w:rsidRPr="00EF7E07">
        <w:rPr>
          <w:rFonts w:ascii="Tenorite" w:hAnsi="Tenorite"/>
          <w:noProof/>
          <w:sz w:val="24"/>
          <w:szCs w:val="24"/>
        </w:rPr>
        <mc:AlternateContent>
          <mc:Choice Requires="wps">
            <w:drawing>
              <wp:anchor distT="45720" distB="45720" distL="114300" distR="114300" simplePos="0" relativeHeight="251779072" behindDoc="0" locked="0" layoutInCell="1" allowOverlap="1" wp14:anchorId="58397362" wp14:editId="49307ECA">
                <wp:simplePos x="0" y="0"/>
                <wp:positionH relativeFrom="column">
                  <wp:posOffset>361315</wp:posOffset>
                </wp:positionH>
                <wp:positionV relativeFrom="paragraph">
                  <wp:posOffset>287655</wp:posOffset>
                </wp:positionV>
                <wp:extent cx="942975" cy="140462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42975" cy="1404620"/>
                        </a:xfrm>
                        <a:prstGeom prst="rect">
                          <a:avLst/>
                        </a:prstGeom>
                        <a:solidFill>
                          <a:srgbClr val="FFFFFF">
                            <a:alpha val="0"/>
                          </a:srgbClr>
                        </a:solidFill>
                        <a:ln w="9525">
                          <a:noFill/>
                          <a:miter lim="800000"/>
                          <a:headEnd/>
                          <a:tailEnd/>
                        </a:ln>
                      </wps:spPr>
                      <wps:txbx>
                        <w:txbxContent>
                          <w:p w14:paraId="4C4E6709" w14:textId="77777777" w:rsidR="001E28F6" w:rsidRPr="00265E2E" w:rsidRDefault="001E28F6" w:rsidP="001E28F6">
                            <w:pPr>
                              <w:rPr>
                                <w:rFonts w:ascii="Tenorite" w:hAnsi="Tenorite"/>
                                <w:b/>
                                <w:bCs/>
                              </w:rPr>
                            </w:pPr>
                            <w:r>
                              <w:rPr>
                                <w:rFonts w:ascii="Tenorite" w:hAnsi="Tenorite"/>
                                <w:b/>
                                <w:bCs/>
                              </w:rPr>
                              <w:t>b</w:t>
                            </w:r>
                            <w:r w:rsidRPr="00265E2E">
                              <w:rPr>
                                <w:rFonts w:ascii="Tenorite" w:hAnsi="Tenorite"/>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397362" id="_x0000_s1036" type="#_x0000_t202" style="position:absolute;left:0;text-align:left;margin-left:28.45pt;margin-top:22.65pt;width:74.25pt;height:110.6pt;rotation:90;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" stroked="f">
                <v:fill opacity="0"/>
                <v:textbox style="mso-fit-shape-to-text:t">
                  <w:txbxContent>
                    <w:p w14:paraId="4C4E6709" w14:textId="77777777" w:rsidR="001E28F6" w:rsidRPr="00265E2E" w:rsidRDefault="001E28F6" w:rsidP="001E28F6">
                      <w:pPr>
                        <w:rPr>
                          <w:rFonts w:ascii="Tenorite" w:hAnsi="Tenorite"/>
                          <w:b/>
                          <w:bCs/>
                        </w:rPr>
                      </w:pPr>
                      <w:r>
                        <w:rPr>
                          <w:rFonts w:ascii="Tenorite" w:hAnsi="Tenorite"/>
                          <w:b/>
                          <w:bCs/>
                        </w:rPr>
                        <w:t>b</w:t>
                      </w:r>
                      <w:r w:rsidRPr="00265E2E">
                        <w:rPr>
                          <w:rFonts w:ascii="Tenorite" w:hAnsi="Tenorite"/>
                          <w:b/>
                          <w:bCs/>
                        </w:rPr>
                        <w:t>.</w:t>
                      </w:r>
                    </w:p>
                  </w:txbxContent>
                </v:textbox>
                <w10:wrap type="square"/>
              </v:shape>
            </w:pict>
          </mc:Fallback>
        </mc:AlternateContent>
      </w:r>
    </w:p>
    <w:p w14:paraId="6FBC11B5" w14:textId="6B92180C" w:rsidR="001E28F6" w:rsidRDefault="001E28F6" w:rsidP="00AC7968">
      <w:pPr>
        <w:spacing w:line="276" w:lineRule="auto"/>
        <w:jc w:val="both"/>
        <w:rPr>
          <w:rFonts w:ascii="Tenorite" w:hAnsi="Tenorite"/>
          <w:sz w:val="24"/>
          <w:szCs w:val="24"/>
        </w:rPr>
      </w:pPr>
    </w:p>
    <w:p w14:paraId="3038FD4E" w14:textId="77777777" w:rsidR="001E28F6" w:rsidRDefault="001E28F6" w:rsidP="00AC7968">
      <w:pPr>
        <w:spacing w:line="276" w:lineRule="auto"/>
        <w:jc w:val="both"/>
        <w:rPr>
          <w:rFonts w:ascii="Tenorite" w:hAnsi="Tenorite"/>
          <w:sz w:val="24"/>
          <w:szCs w:val="24"/>
        </w:rPr>
      </w:pPr>
    </w:p>
    <w:p w14:paraId="493AFFF1" w14:textId="77777777" w:rsidR="001E28F6" w:rsidRDefault="001E28F6" w:rsidP="00AC7968">
      <w:pPr>
        <w:spacing w:line="276" w:lineRule="auto"/>
        <w:jc w:val="both"/>
        <w:rPr>
          <w:rFonts w:ascii="Tenorite" w:hAnsi="Tenorite"/>
          <w:sz w:val="24"/>
          <w:szCs w:val="24"/>
        </w:rPr>
      </w:pPr>
    </w:p>
    <w:p w14:paraId="1172057E" w14:textId="77777777" w:rsidR="001E28F6" w:rsidRDefault="001E28F6" w:rsidP="00AC7968">
      <w:pPr>
        <w:spacing w:line="276" w:lineRule="auto"/>
        <w:jc w:val="both"/>
        <w:rPr>
          <w:rFonts w:ascii="Tenorite" w:hAnsi="Tenorite"/>
          <w:sz w:val="24"/>
          <w:szCs w:val="24"/>
        </w:rPr>
      </w:pPr>
    </w:p>
    <w:p w14:paraId="40B678FE" w14:textId="77777777" w:rsidR="001E28F6" w:rsidRDefault="001E28F6" w:rsidP="00AC7968">
      <w:pPr>
        <w:spacing w:line="276" w:lineRule="auto"/>
        <w:jc w:val="both"/>
        <w:rPr>
          <w:rFonts w:ascii="Tenorite" w:hAnsi="Tenorite"/>
          <w:sz w:val="24"/>
          <w:szCs w:val="24"/>
        </w:rPr>
      </w:pPr>
    </w:p>
    <w:p w14:paraId="1779379C" w14:textId="77777777" w:rsidR="001E28F6" w:rsidRDefault="001E28F6" w:rsidP="00AC7968">
      <w:pPr>
        <w:spacing w:line="276" w:lineRule="auto"/>
        <w:jc w:val="both"/>
        <w:rPr>
          <w:rFonts w:ascii="Tenorite" w:hAnsi="Tenorite"/>
          <w:sz w:val="24"/>
          <w:szCs w:val="24"/>
        </w:rPr>
      </w:pPr>
    </w:p>
    <w:p w14:paraId="47826FC0" w14:textId="77777777" w:rsidR="001E28F6" w:rsidRDefault="001E28F6" w:rsidP="00AC7968">
      <w:pPr>
        <w:spacing w:line="276" w:lineRule="auto"/>
        <w:jc w:val="both"/>
        <w:rPr>
          <w:rFonts w:ascii="Tenorite" w:hAnsi="Tenorite"/>
          <w:sz w:val="24"/>
          <w:szCs w:val="24"/>
        </w:rPr>
      </w:pPr>
    </w:p>
    <w:p w14:paraId="6B8881E2" w14:textId="77777777" w:rsidR="001E28F6" w:rsidRDefault="001E28F6" w:rsidP="00AC7968">
      <w:pPr>
        <w:spacing w:line="276" w:lineRule="auto"/>
        <w:jc w:val="both"/>
        <w:rPr>
          <w:rFonts w:ascii="Tenorite" w:hAnsi="Tenorite"/>
          <w:sz w:val="24"/>
          <w:szCs w:val="24"/>
        </w:rPr>
      </w:pPr>
    </w:p>
    <w:p w14:paraId="63AE7A64" w14:textId="77777777" w:rsidR="001E28F6" w:rsidRDefault="001E28F6" w:rsidP="00AC7968">
      <w:pPr>
        <w:spacing w:line="276" w:lineRule="auto"/>
        <w:jc w:val="both"/>
        <w:rPr>
          <w:rFonts w:ascii="Tenorite" w:hAnsi="Tenorite"/>
          <w:sz w:val="24"/>
          <w:szCs w:val="24"/>
        </w:rPr>
      </w:pPr>
    </w:p>
    <w:p w14:paraId="35398F49" w14:textId="77777777" w:rsidR="001E28F6" w:rsidRDefault="001E28F6" w:rsidP="00AC7968">
      <w:pPr>
        <w:spacing w:line="276" w:lineRule="auto"/>
        <w:jc w:val="both"/>
        <w:rPr>
          <w:rFonts w:ascii="Tenorite" w:hAnsi="Tenorite"/>
          <w:sz w:val="24"/>
          <w:szCs w:val="24"/>
        </w:rPr>
      </w:pPr>
    </w:p>
    <w:p w14:paraId="7553FA85" w14:textId="77777777" w:rsidR="001E28F6" w:rsidRDefault="001E28F6" w:rsidP="00AC7968">
      <w:pPr>
        <w:spacing w:line="276" w:lineRule="auto"/>
        <w:jc w:val="both"/>
        <w:rPr>
          <w:rFonts w:ascii="Tenorite" w:hAnsi="Tenorite"/>
          <w:sz w:val="24"/>
          <w:szCs w:val="24"/>
        </w:rPr>
      </w:pPr>
    </w:p>
    <w:p w14:paraId="0F4590AC" w14:textId="2A49DC39" w:rsidR="00A2019A" w:rsidRPr="00EF7E07" w:rsidRDefault="00A72F73" w:rsidP="00AC7968">
      <w:pPr>
        <w:spacing w:line="276" w:lineRule="auto"/>
        <w:jc w:val="both"/>
        <w:rPr>
          <w:rFonts w:ascii="Tenorite" w:hAnsi="Tenorite"/>
        </w:rPr>
      </w:pPr>
      <w:r w:rsidRPr="00EF7E07">
        <w:rPr>
          <w:rFonts w:ascii="Tenorite" w:hAnsi="Tenorite"/>
          <w:noProof/>
        </w:rPr>
        <w:lastRenderedPageBreak/>
        <mc:AlternateContent>
          <mc:Choice Requires="wps">
            <w:drawing>
              <wp:anchor distT="0" distB="0" distL="114300" distR="114300" simplePos="0" relativeHeight="251713536" behindDoc="0" locked="0" layoutInCell="1" allowOverlap="1" wp14:anchorId="4601286E" wp14:editId="69EEA6EE">
                <wp:simplePos x="0" y="0"/>
                <wp:positionH relativeFrom="column">
                  <wp:posOffset>279400</wp:posOffset>
                </wp:positionH>
                <wp:positionV relativeFrom="paragraph">
                  <wp:posOffset>2974975</wp:posOffset>
                </wp:positionV>
                <wp:extent cx="5779770" cy="349250"/>
                <wp:effectExtent l="0" t="0" r="0" b="0"/>
                <wp:wrapThrough wrapText="bothSides">
                  <wp:wrapPolygon edited="0">
                    <wp:start x="0" y="0"/>
                    <wp:lineTo x="0" y="20029"/>
                    <wp:lineTo x="21500" y="20029"/>
                    <wp:lineTo x="2150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79770" cy="349250"/>
                        </a:xfrm>
                        <a:prstGeom prst="rect">
                          <a:avLst/>
                        </a:prstGeom>
                        <a:solidFill>
                          <a:prstClr val="white"/>
                        </a:solidFill>
                        <a:ln>
                          <a:noFill/>
                        </a:ln>
                      </wps:spPr>
                      <wps:txbx>
                        <w:txbxContent>
                          <w:p w14:paraId="18AF1D41" w14:textId="77431728" w:rsidR="00E65231" w:rsidRPr="00E65231" w:rsidRDefault="00936598" w:rsidP="000A70C7">
                            <w:pPr>
                              <w:pStyle w:val="Caption"/>
                            </w:pPr>
                            <w:r>
                              <w:t xml:space="preserve">Table </w:t>
                            </w:r>
                            <w:r w:rsidR="00000000">
                              <w:fldChar w:fldCharType="begin"/>
                            </w:r>
                            <w:r w:rsidR="00000000">
                              <w:instrText xml:space="preserve"> SEQ Table \* ARABIC </w:instrText>
                            </w:r>
                            <w:r w:rsidR="00000000">
                              <w:fldChar w:fldCharType="separate"/>
                            </w:r>
                            <w:r w:rsidR="0042173A">
                              <w:rPr>
                                <w:noProof/>
                              </w:rPr>
                              <w:t>2</w:t>
                            </w:r>
                            <w:r w:rsidR="00000000">
                              <w:rPr>
                                <w:noProof/>
                              </w:rPr>
                              <w:fldChar w:fldCharType="end"/>
                            </w:r>
                            <w:r>
                              <w:t xml:space="preserve">. Comparison of zones of suitable habitat identified within the study area. </w:t>
                            </w:r>
                            <w:r w:rsidRPr="00936598">
                              <w:rPr>
                                <w:i w:val="0"/>
                                <w:iCs w:val="0"/>
                              </w:rPr>
                              <w:t>PCT90</w:t>
                            </w:r>
                            <w:r>
                              <w:t xml:space="preserve"> is the value of the cell representing the 90th percentile of each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01286E" id="Text Box 46" o:spid="_x0000_s1037" type="#_x0000_t202" style="position:absolute;left:0;text-align:left;margin-left:22pt;margin-top:234.25pt;width:455.1pt;height: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" stroked="f">
                <v:textbox inset="0,0,0,0">
                  <w:txbxContent>
                    <w:p w14:paraId="18AF1D41" w14:textId="77431728" w:rsidR="00E65231" w:rsidRPr="00E65231" w:rsidRDefault="00936598" w:rsidP="000A70C7">
                      <w:pPr>
                        <w:pStyle w:val="Caption"/>
                      </w:pPr>
                      <w:r>
                        <w:t xml:space="preserve">Table </w:t>
                      </w:r>
                      <w:fldSimple w:instr=" SEQ Table \* ARABIC ">
                        <w:r w:rsidR="0042173A">
                          <w:rPr>
                            <w:noProof/>
                          </w:rPr>
                          <w:t>2</w:t>
                        </w:r>
                      </w:fldSimple>
                      <w:r>
                        <w:t xml:space="preserve">. Comparison of zones of suitable habitat identified within the study area. </w:t>
                      </w:r>
                      <w:r w:rsidRPr="00936598">
                        <w:rPr>
                          <w:i w:val="0"/>
                          <w:iCs w:val="0"/>
                        </w:rPr>
                        <w:t>PCT90</w:t>
                      </w:r>
                      <w:r>
                        <w:t xml:space="preserve"> is the value of the cell representing the 90th percentile of each dataset.</w:t>
                      </w:r>
                    </w:p>
                  </w:txbxContent>
                </v:textbox>
                <w10:wrap type="through"/>
              </v:shape>
            </w:pict>
          </mc:Fallback>
        </mc:AlternateContent>
      </w:r>
      <w:r w:rsidRPr="00EF7E07">
        <w:rPr>
          <w:rFonts w:ascii="Tenorite" w:hAnsi="Tenorite"/>
          <w:noProof/>
          <w:sz w:val="24"/>
          <w:szCs w:val="24"/>
        </w:rPr>
        <w:drawing>
          <wp:anchor distT="0" distB="0" distL="114300" distR="114300" simplePos="0" relativeHeight="251647990" behindDoc="0" locked="0" layoutInCell="1" allowOverlap="1" wp14:anchorId="5C3428B8" wp14:editId="7F96D4C0">
            <wp:simplePos x="0" y="0"/>
            <wp:positionH relativeFrom="column">
              <wp:posOffset>253365</wp:posOffset>
            </wp:positionH>
            <wp:positionV relativeFrom="paragraph">
              <wp:posOffset>1881619</wp:posOffset>
            </wp:positionV>
            <wp:extent cx="5883910" cy="1022985"/>
            <wp:effectExtent l="19050" t="19050" r="21590" b="24765"/>
            <wp:wrapThrough wrapText="bothSides">
              <wp:wrapPolygon edited="0">
                <wp:start x="-70" y="-402"/>
                <wp:lineTo x="-70" y="21721"/>
                <wp:lineTo x="21609" y="21721"/>
                <wp:lineTo x="21609" y="-402"/>
                <wp:lineTo x="-70" y="-402"/>
              </wp:wrapPolygon>
            </wp:wrapThrough>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83910" cy="1022985"/>
                    </a:xfrm>
                    <a:prstGeom prst="rect">
                      <a:avLst/>
                    </a:prstGeom>
                    <a:ln>
                      <a:solidFill>
                        <a:schemeClr val="bg2">
                          <a:lumMod val="75000"/>
                        </a:schemeClr>
                      </a:solidFill>
                    </a:ln>
                  </pic:spPr>
                </pic:pic>
              </a:graphicData>
            </a:graphic>
            <wp14:sizeRelH relativeFrom="page">
              <wp14:pctWidth>0</wp14:pctWidth>
            </wp14:sizeRelH>
            <wp14:sizeRelV relativeFrom="page">
              <wp14:pctHeight>0</wp14:pctHeight>
            </wp14:sizeRelV>
          </wp:anchor>
        </w:drawing>
      </w:r>
      <w:r w:rsidR="008F454B" w:rsidRPr="00EF7E07">
        <w:rPr>
          <w:rFonts w:ascii="Tenorite" w:hAnsi="Tenorite"/>
          <w:sz w:val="24"/>
          <w:szCs w:val="24"/>
        </w:rPr>
        <w:t>Suitable habitat was restricted to two narrowly circumscribed zones situated entirely within the boundaries of Big Bend National Park</w:t>
      </w:r>
      <w:r w:rsidR="00302718" w:rsidRPr="00EF7E07">
        <w:rPr>
          <w:rFonts w:ascii="Tenorite" w:hAnsi="Tenorite"/>
          <w:sz w:val="24"/>
          <w:szCs w:val="24"/>
        </w:rPr>
        <w:t>,</w:t>
      </w:r>
      <w:r w:rsidR="008F454B" w:rsidRPr="00EF7E07">
        <w:rPr>
          <w:rFonts w:ascii="Tenorite" w:hAnsi="Tenorite"/>
          <w:sz w:val="24"/>
          <w:szCs w:val="24"/>
        </w:rPr>
        <w:t xml:space="preserve"> (1) the </w:t>
      </w:r>
      <w:proofErr w:type="spellStart"/>
      <w:r w:rsidR="008F454B" w:rsidRPr="00EF7E07">
        <w:rPr>
          <w:rFonts w:ascii="Tenorite" w:hAnsi="Tenorite"/>
          <w:sz w:val="24"/>
          <w:szCs w:val="24"/>
        </w:rPr>
        <w:t>Chisos</w:t>
      </w:r>
      <w:proofErr w:type="spellEnd"/>
      <w:r w:rsidR="008F454B" w:rsidRPr="00EF7E07">
        <w:rPr>
          <w:rFonts w:ascii="Tenorite" w:hAnsi="Tenorite"/>
          <w:sz w:val="24"/>
          <w:szCs w:val="24"/>
        </w:rPr>
        <w:t xml:space="preserve"> Mountains zone</w:t>
      </w:r>
      <w:r w:rsidR="008E1B7C" w:rsidRPr="00EF7E07">
        <w:rPr>
          <w:rFonts w:ascii="Tenorite" w:hAnsi="Tenorite"/>
          <w:sz w:val="24"/>
          <w:szCs w:val="24"/>
        </w:rPr>
        <w:t xml:space="preserve"> (CM) </w:t>
      </w:r>
      <w:r w:rsidR="008F454B" w:rsidRPr="00EF7E07">
        <w:rPr>
          <w:rFonts w:ascii="Tenorite" w:hAnsi="Tenorite"/>
          <w:sz w:val="24"/>
          <w:szCs w:val="24"/>
        </w:rPr>
        <w:t>to the southwest and (2) a much smaller zone spanning</w:t>
      </w:r>
      <w:r w:rsidR="008E1B7C" w:rsidRPr="00EF7E07">
        <w:rPr>
          <w:rFonts w:ascii="Tenorite" w:hAnsi="Tenorite"/>
          <w:sz w:val="24"/>
          <w:szCs w:val="24"/>
        </w:rPr>
        <w:t xml:space="preserve"> the</w:t>
      </w:r>
      <w:r w:rsidR="008F454B" w:rsidRPr="00EF7E07">
        <w:rPr>
          <w:rFonts w:ascii="Tenorite" w:hAnsi="Tenorite"/>
          <w:sz w:val="24"/>
          <w:szCs w:val="24"/>
        </w:rPr>
        <w:t xml:space="preserve"> Sierra del Carmen and Sierra de</w:t>
      </w:r>
      <w:r w:rsidR="002209BF">
        <w:rPr>
          <w:rFonts w:ascii="Tenorite" w:hAnsi="Tenorite"/>
          <w:sz w:val="24"/>
          <w:szCs w:val="24"/>
        </w:rPr>
        <w:t>l</w:t>
      </w:r>
      <w:r w:rsidR="008F454B" w:rsidRPr="00EF7E07">
        <w:rPr>
          <w:rFonts w:ascii="Tenorite" w:hAnsi="Tenorite"/>
          <w:sz w:val="24"/>
          <w:szCs w:val="24"/>
        </w:rPr>
        <w:t xml:space="preserve"> Caballo </w:t>
      </w:r>
      <w:proofErr w:type="spellStart"/>
      <w:r w:rsidR="008F454B" w:rsidRPr="00EF7E07">
        <w:rPr>
          <w:rFonts w:ascii="Tenorite" w:hAnsi="Tenorite"/>
          <w:sz w:val="24"/>
          <w:szCs w:val="24"/>
        </w:rPr>
        <w:t>Muerto</w:t>
      </w:r>
      <w:proofErr w:type="spellEnd"/>
      <w:r w:rsidR="008F454B" w:rsidRPr="00EF7E07">
        <w:rPr>
          <w:rFonts w:ascii="Tenorite" w:hAnsi="Tenorite"/>
          <w:sz w:val="24"/>
          <w:szCs w:val="24"/>
        </w:rPr>
        <w:t xml:space="preserve"> ranges</w:t>
      </w:r>
      <w:r w:rsidR="00302718" w:rsidRPr="00EF7E07">
        <w:rPr>
          <w:rFonts w:ascii="Tenorite" w:hAnsi="Tenorite"/>
          <w:sz w:val="24"/>
          <w:szCs w:val="24"/>
        </w:rPr>
        <w:t xml:space="preserve"> (SCCM)</w:t>
      </w:r>
      <w:r w:rsidR="008F454B" w:rsidRPr="00EF7E07">
        <w:rPr>
          <w:rFonts w:ascii="Tenorite" w:hAnsi="Tenorite"/>
          <w:sz w:val="24"/>
          <w:szCs w:val="24"/>
        </w:rPr>
        <w:t>, roughly in the center of the range polygon</w:t>
      </w:r>
      <w:r w:rsidR="00936598" w:rsidRPr="00EF7E07">
        <w:rPr>
          <w:rFonts w:ascii="Tenorite" w:hAnsi="Tenorite"/>
          <w:sz w:val="24"/>
          <w:szCs w:val="24"/>
        </w:rPr>
        <w:t xml:space="preserve"> (Table 2</w:t>
      </w:r>
      <w:r w:rsidR="00CE3D1E" w:rsidRPr="00EF7E07">
        <w:rPr>
          <w:rFonts w:ascii="Tenorite" w:hAnsi="Tenorite"/>
          <w:sz w:val="24"/>
          <w:szCs w:val="24"/>
        </w:rPr>
        <w:t xml:space="preserve">, </w:t>
      </w:r>
      <w:r w:rsidR="008A68AD">
        <w:rPr>
          <w:rFonts w:ascii="Tenorite" w:hAnsi="Tenorite"/>
          <w:sz w:val="24"/>
          <w:szCs w:val="24"/>
        </w:rPr>
        <w:t>Fig.</w:t>
      </w:r>
      <w:r w:rsidR="00CE3D1E" w:rsidRPr="00EF7E07">
        <w:rPr>
          <w:rFonts w:ascii="Tenorite" w:hAnsi="Tenorite"/>
          <w:sz w:val="24"/>
          <w:szCs w:val="24"/>
        </w:rPr>
        <w:t xml:space="preserve"> 6</w:t>
      </w:r>
      <w:r w:rsidR="00936598" w:rsidRPr="00EF7E07">
        <w:rPr>
          <w:rFonts w:ascii="Tenorite" w:hAnsi="Tenorite"/>
          <w:sz w:val="24"/>
          <w:szCs w:val="24"/>
        </w:rPr>
        <w:t>)</w:t>
      </w:r>
      <w:r w:rsidR="008F454B" w:rsidRPr="00EF7E07">
        <w:rPr>
          <w:rFonts w:ascii="Tenorite" w:hAnsi="Tenorite"/>
          <w:sz w:val="24"/>
          <w:szCs w:val="24"/>
        </w:rPr>
        <w:t xml:space="preserve">. </w:t>
      </w:r>
      <w:r w:rsidR="002A6541" w:rsidRPr="00EF7E07">
        <w:rPr>
          <w:rFonts w:ascii="Tenorite" w:hAnsi="Tenorite"/>
          <w:sz w:val="24"/>
          <w:szCs w:val="24"/>
        </w:rPr>
        <w:t>The habitat area within the CM zone is 6.14 times larger</w:t>
      </w:r>
      <w:r w:rsidR="008F454B" w:rsidRPr="00EF7E07">
        <w:rPr>
          <w:rFonts w:ascii="Tenorite" w:hAnsi="Tenorite"/>
          <w:sz w:val="24"/>
          <w:szCs w:val="24"/>
        </w:rPr>
        <w:t xml:space="preserve"> </w:t>
      </w:r>
      <w:r w:rsidR="002A6541" w:rsidRPr="00EF7E07">
        <w:rPr>
          <w:rFonts w:ascii="Tenorite" w:hAnsi="Tenorite"/>
          <w:sz w:val="24"/>
          <w:szCs w:val="24"/>
        </w:rPr>
        <w:t xml:space="preserve">than the area within the SCCM zone, with total areas of </w:t>
      </w:r>
      <w:r w:rsidR="0038378B" w:rsidRPr="00EF7E07">
        <w:rPr>
          <w:rFonts w:ascii="Tenorite" w:hAnsi="Tenorite"/>
          <w:sz w:val="24"/>
          <w:szCs w:val="24"/>
        </w:rPr>
        <w:t>59.28 km</w:t>
      </w:r>
      <w:r w:rsidR="0038378B" w:rsidRPr="00EF7E07">
        <w:rPr>
          <w:rFonts w:ascii="Tenorite" w:hAnsi="Tenorite"/>
          <w:sz w:val="24"/>
          <w:szCs w:val="24"/>
          <w:vertAlign w:val="superscript"/>
        </w:rPr>
        <w:t>2</w:t>
      </w:r>
      <w:r w:rsidR="0038378B" w:rsidRPr="00EF7E07">
        <w:rPr>
          <w:rFonts w:ascii="Tenorite" w:hAnsi="Tenorite"/>
          <w:sz w:val="24"/>
          <w:szCs w:val="24"/>
        </w:rPr>
        <w:t xml:space="preserve"> and 9.66 km</w:t>
      </w:r>
      <w:r w:rsidR="0038378B" w:rsidRPr="00EF7E07">
        <w:rPr>
          <w:rFonts w:ascii="Tenorite" w:hAnsi="Tenorite"/>
          <w:sz w:val="24"/>
          <w:szCs w:val="24"/>
          <w:vertAlign w:val="superscript"/>
        </w:rPr>
        <w:t>2</w:t>
      </w:r>
      <w:r w:rsidR="0038378B" w:rsidRPr="00EF7E07">
        <w:rPr>
          <w:rFonts w:ascii="Tenorite" w:hAnsi="Tenorite"/>
          <w:sz w:val="24"/>
          <w:szCs w:val="24"/>
        </w:rPr>
        <w:t xml:space="preserve">, respectively. </w:t>
      </w:r>
      <w:r w:rsidR="00814991" w:rsidRPr="00EF7E07">
        <w:rPr>
          <w:rFonts w:ascii="Tenorite" w:hAnsi="Tenorite"/>
          <w:sz w:val="24"/>
          <w:szCs w:val="24"/>
        </w:rPr>
        <w:t>The mean</w:t>
      </w:r>
      <w:r w:rsidR="00905646" w:rsidRPr="00EF7E07">
        <w:rPr>
          <w:rFonts w:ascii="Tenorite" w:hAnsi="Tenorite"/>
          <w:sz w:val="24"/>
          <w:szCs w:val="24"/>
        </w:rPr>
        <w:t xml:space="preserve"> ce</w:t>
      </w:r>
      <w:r w:rsidR="00814991" w:rsidRPr="00EF7E07">
        <w:rPr>
          <w:rFonts w:ascii="Tenorite" w:hAnsi="Tenorite"/>
          <w:sz w:val="24"/>
          <w:szCs w:val="24"/>
        </w:rPr>
        <w:t>ll value was higher in the CM zone (3.63) than in the SCCM zone (2.67).</w:t>
      </w:r>
      <w:r w:rsidR="002564D1" w:rsidRPr="00EF7E07">
        <w:rPr>
          <w:rFonts w:ascii="Tenorite" w:hAnsi="Tenorite"/>
          <w:sz w:val="24"/>
          <w:szCs w:val="24"/>
        </w:rPr>
        <w:t xml:space="preserve"> The value of the cell representing the 90</w:t>
      </w:r>
      <w:r w:rsidR="002564D1" w:rsidRPr="00EF7E07">
        <w:rPr>
          <w:rFonts w:ascii="Tenorite" w:hAnsi="Tenorite"/>
          <w:sz w:val="24"/>
          <w:szCs w:val="24"/>
          <w:vertAlign w:val="superscript"/>
        </w:rPr>
        <w:t>th</w:t>
      </w:r>
      <w:r w:rsidR="002564D1" w:rsidRPr="00EF7E07">
        <w:rPr>
          <w:rFonts w:ascii="Tenorite" w:hAnsi="Tenorite"/>
          <w:sz w:val="24"/>
          <w:szCs w:val="24"/>
        </w:rPr>
        <w:t xml:space="preserve"> percentile was </w:t>
      </w:r>
      <w:r w:rsidR="00C027D7" w:rsidRPr="00EF7E07">
        <w:rPr>
          <w:rFonts w:ascii="Tenorite" w:hAnsi="Tenorite"/>
          <w:sz w:val="24"/>
          <w:szCs w:val="24"/>
        </w:rPr>
        <w:t>five</w:t>
      </w:r>
      <w:r w:rsidR="002564D1" w:rsidRPr="00EF7E07">
        <w:rPr>
          <w:rFonts w:ascii="Tenorite" w:hAnsi="Tenorite"/>
          <w:sz w:val="24"/>
          <w:szCs w:val="24"/>
        </w:rPr>
        <w:t xml:space="preserve"> in the</w:t>
      </w:r>
      <w:r w:rsidR="0090185B" w:rsidRPr="00EF7E07">
        <w:rPr>
          <w:rFonts w:ascii="Tenorite" w:hAnsi="Tenorite"/>
          <w:sz w:val="24"/>
          <w:szCs w:val="24"/>
        </w:rPr>
        <w:t xml:space="preserve"> zone</w:t>
      </w:r>
      <w:r w:rsidR="002564D1" w:rsidRPr="00EF7E07">
        <w:rPr>
          <w:rFonts w:ascii="Tenorite" w:hAnsi="Tenorite"/>
          <w:sz w:val="24"/>
          <w:szCs w:val="24"/>
        </w:rPr>
        <w:t xml:space="preserve"> CM zone and </w:t>
      </w:r>
      <w:r w:rsidR="00C027D7" w:rsidRPr="00EF7E07">
        <w:rPr>
          <w:rFonts w:ascii="Tenorite" w:hAnsi="Tenorite"/>
          <w:sz w:val="24"/>
          <w:szCs w:val="24"/>
        </w:rPr>
        <w:t>four</w:t>
      </w:r>
      <w:r w:rsidR="002564D1" w:rsidRPr="00EF7E07">
        <w:rPr>
          <w:rFonts w:ascii="Tenorite" w:hAnsi="Tenorite"/>
          <w:sz w:val="24"/>
          <w:szCs w:val="24"/>
        </w:rPr>
        <w:t xml:space="preserve"> in </w:t>
      </w:r>
      <w:r w:rsidR="0090185B" w:rsidRPr="00EF7E07">
        <w:rPr>
          <w:rFonts w:ascii="Tenorite" w:hAnsi="Tenorite"/>
          <w:sz w:val="24"/>
          <w:szCs w:val="24"/>
        </w:rPr>
        <w:t xml:space="preserve">zone </w:t>
      </w:r>
      <w:r w:rsidR="002564D1" w:rsidRPr="00EF7E07">
        <w:rPr>
          <w:rFonts w:ascii="Tenorite" w:hAnsi="Tenorite"/>
          <w:sz w:val="24"/>
          <w:szCs w:val="24"/>
        </w:rPr>
        <w:t>SCCM.</w:t>
      </w:r>
    </w:p>
    <w:p w14:paraId="1177752E" w14:textId="09CA2068" w:rsidR="00DA63C9" w:rsidRDefault="00DA63C9" w:rsidP="00734FAA">
      <w:pPr>
        <w:spacing w:line="276" w:lineRule="auto"/>
        <w:jc w:val="both"/>
        <w:rPr>
          <w:rFonts w:ascii="Tenorite" w:hAnsi="Tenorite"/>
          <w:i/>
          <w:iCs/>
          <w:sz w:val="24"/>
          <w:szCs w:val="24"/>
        </w:rPr>
      </w:pPr>
    </w:p>
    <w:p w14:paraId="2071FAA4" w14:textId="77777777" w:rsidR="00A72F73" w:rsidRDefault="00A72F73" w:rsidP="00734FAA">
      <w:pPr>
        <w:spacing w:line="276" w:lineRule="auto"/>
        <w:jc w:val="both"/>
        <w:rPr>
          <w:rFonts w:ascii="Tenorite" w:hAnsi="Tenorite"/>
          <w:i/>
          <w:iCs/>
          <w:sz w:val="24"/>
          <w:szCs w:val="24"/>
        </w:rPr>
      </w:pPr>
    </w:p>
    <w:p w14:paraId="056F9356" w14:textId="2F065184" w:rsidR="00734FAA" w:rsidRPr="00EF7E07" w:rsidRDefault="00734FAA" w:rsidP="00734FAA">
      <w:pPr>
        <w:spacing w:line="276" w:lineRule="auto"/>
        <w:jc w:val="both"/>
        <w:rPr>
          <w:rFonts w:ascii="Tenorite" w:hAnsi="Tenorite"/>
          <w:i/>
          <w:iCs/>
          <w:sz w:val="24"/>
          <w:szCs w:val="24"/>
        </w:rPr>
      </w:pPr>
      <w:r w:rsidRPr="00EF7E07">
        <w:rPr>
          <w:rFonts w:ascii="Tenorite" w:hAnsi="Tenorite"/>
          <w:i/>
          <w:iCs/>
          <w:sz w:val="24"/>
          <w:szCs w:val="24"/>
        </w:rPr>
        <w:t>Vegetation</w:t>
      </w:r>
    </w:p>
    <w:p w14:paraId="738F5498" w14:textId="4D0C3041" w:rsidR="00DA63C9" w:rsidRPr="00DA63C9" w:rsidRDefault="00A72F73" w:rsidP="00734FAA">
      <w:pPr>
        <w:spacing w:line="276" w:lineRule="auto"/>
        <w:jc w:val="both"/>
        <w:rPr>
          <w:rFonts w:ascii="Tenorite" w:hAnsi="Tenorite"/>
          <w:sz w:val="24"/>
          <w:szCs w:val="24"/>
        </w:rPr>
      </w:pPr>
      <w:r w:rsidRPr="00EF7E07">
        <w:rPr>
          <w:rFonts w:ascii="Tenorite" w:hAnsi="Tenorite"/>
          <w:b/>
          <w:bCs/>
          <w:noProof/>
          <w:sz w:val="24"/>
          <w:szCs w:val="24"/>
        </w:rPr>
        <w:drawing>
          <wp:anchor distT="0" distB="0" distL="114300" distR="114300" simplePos="0" relativeHeight="251720704" behindDoc="0" locked="0" layoutInCell="1" allowOverlap="1" wp14:anchorId="3F5D61F6" wp14:editId="1ECE6AC9">
            <wp:simplePos x="0" y="0"/>
            <wp:positionH relativeFrom="column">
              <wp:posOffset>-40640</wp:posOffset>
            </wp:positionH>
            <wp:positionV relativeFrom="paragraph">
              <wp:posOffset>1769745</wp:posOffset>
            </wp:positionV>
            <wp:extent cx="6642735" cy="1567180"/>
            <wp:effectExtent l="19050" t="19050" r="24765" b="13970"/>
            <wp:wrapThrough wrapText="bothSides">
              <wp:wrapPolygon edited="0">
                <wp:start x="-62" y="-263"/>
                <wp:lineTo x="-62" y="21530"/>
                <wp:lineTo x="21619" y="21530"/>
                <wp:lineTo x="21619" y="-263"/>
                <wp:lineTo x="-62" y="-263"/>
              </wp:wrapPolygon>
            </wp:wrapThrough>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42735" cy="1567180"/>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Pr="00EF7E07">
        <w:rPr>
          <w:rFonts w:ascii="Tenorite" w:hAnsi="Tenorite"/>
          <w:noProof/>
        </w:rPr>
        <mc:AlternateContent>
          <mc:Choice Requires="wps">
            <w:drawing>
              <wp:anchor distT="0" distB="0" distL="114300" distR="114300" simplePos="0" relativeHeight="251652090" behindDoc="0" locked="0" layoutInCell="1" allowOverlap="1" wp14:anchorId="42D3907F" wp14:editId="10AC5FB5">
                <wp:simplePos x="0" y="0"/>
                <wp:positionH relativeFrom="column">
                  <wp:posOffset>-21248</wp:posOffset>
                </wp:positionH>
                <wp:positionV relativeFrom="paragraph">
                  <wp:posOffset>3432782</wp:posOffset>
                </wp:positionV>
                <wp:extent cx="6623685" cy="635"/>
                <wp:effectExtent l="0" t="0" r="5715" b="0"/>
                <wp:wrapThrough wrapText="bothSides">
                  <wp:wrapPolygon edited="0">
                    <wp:start x="0" y="0"/>
                    <wp:lineTo x="0" y="20282"/>
                    <wp:lineTo x="21557" y="20282"/>
                    <wp:lineTo x="21557"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6623685" cy="635"/>
                        </a:xfrm>
                        <a:prstGeom prst="rect">
                          <a:avLst/>
                        </a:prstGeom>
                        <a:solidFill>
                          <a:prstClr val="white"/>
                        </a:solidFill>
                        <a:ln>
                          <a:noFill/>
                        </a:ln>
                      </wps:spPr>
                      <wps:txbx>
                        <w:txbxContent>
                          <w:p w14:paraId="5362621D" w14:textId="66216643" w:rsidR="00AC7968" w:rsidRPr="00B92303" w:rsidRDefault="00AC7968" w:rsidP="00AC7968">
                            <w:pPr>
                              <w:pStyle w:val="Caption"/>
                              <w:rPr>
                                <w:rFonts w:ascii="Tenorite" w:hAnsi="Tenorite"/>
                                <w:b/>
                                <w:bCs/>
                                <w:noProof/>
                                <w:sz w:val="24"/>
                                <w:szCs w:val="24"/>
                              </w:rPr>
                            </w:pPr>
                            <w:r>
                              <w:t xml:space="preserve">Table </w:t>
                            </w:r>
                            <w:r w:rsidR="00000000">
                              <w:fldChar w:fldCharType="begin"/>
                            </w:r>
                            <w:r w:rsidR="00000000">
                              <w:instrText xml:space="preserve"> SEQ Table \* ARABIC </w:instrText>
                            </w:r>
                            <w:r w:rsidR="00000000">
                              <w:fldChar w:fldCharType="separate"/>
                            </w:r>
                            <w:r w:rsidR="0042173A">
                              <w:rPr>
                                <w:noProof/>
                              </w:rPr>
                              <w:t>3</w:t>
                            </w:r>
                            <w:r w:rsidR="00000000">
                              <w:rPr>
                                <w:noProof/>
                              </w:rPr>
                              <w:fldChar w:fldCharType="end"/>
                            </w:r>
                            <w:r>
                              <w:t xml:space="preserve">. Total area represented by ecosystem classes between </w:t>
                            </w:r>
                            <w:proofErr w:type="spellStart"/>
                            <w:r>
                              <w:t>Chisos</w:t>
                            </w:r>
                            <w:proofErr w:type="spellEnd"/>
                            <w:r>
                              <w:t xml:space="preserve"> Mountains</w:t>
                            </w:r>
                            <w:r w:rsidR="009C5612">
                              <w:t xml:space="preserve"> (CM)</w:t>
                            </w:r>
                            <w:r>
                              <w:t xml:space="preserve"> and Sierra del Carmen/de Caballo </w:t>
                            </w:r>
                            <w:proofErr w:type="spellStart"/>
                            <w:r>
                              <w:t>Muerto</w:t>
                            </w:r>
                            <w:proofErr w:type="spellEnd"/>
                            <w:r>
                              <w:t xml:space="preserve"> </w:t>
                            </w:r>
                            <w:r w:rsidR="009C5612">
                              <w:t>(SCCM) zones</w:t>
                            </w:r>
                            <w:r>
                              <w:rPr>
                                <w:noProof/>
                              </w:rPr>
                              <w:t>. Areas given in square kilometers.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42D3907F" id="Text Box 53" o:spid="_x0000_s1038" type="#_x0000_t202" style="position:absolute;left:0;text-align:left;margin-left:-1.65pt;margin-top:270.3pt;width:521.55pt;height:.05pt;z-index:2516520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u66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" stroked="f">
                <v:textbox style="mso-fit-shape-to-text:t" inset="0,0,0,0">
                  <w:txbxContent>
                    <w:p w14:paraId="5362621D" w14:textId="66216643" w:rsidR="00AC7968" w:rsidRPr="00B92303" w:rsidRDefault="00AC7968" w:rsidP="00AC7968">
                      <w:pPr>
                        <w:pStyle w:val="Caption"/>
                        <w:rPr>
                          <w:rFonts w:ascii="Tenorite" w:hAnsi="Tenorite"/>
                          <w:b/>
                          <w:bCs/>
                          <w:noProof/>
                          <w:sz w:val="24"/>
                          <w:szCs w:val="24"/>
                        </w:rPr>
                      </w:pPr>
                      <w:r>
                        <w:t xml:space="preserve">Table </w:t>
                      </w:r>
                      <w:fldSimple w:instr=" SEQ Table \* ARABIC ">
                        <w:r w:rsidR="0042173A">
                          <w:rPr>
                            <w:noProof/>
                          </w:rPr>
                          <w:t>3</w:t>
                        </w:r>
                      </w:fldSimple>
                      <w:r>
                        <w:t xml:space="preserve">. Total area represented by ecosystem classes between </w:t>
                      </w:r>
                      <w:proofErr w:type="spellStart"/>
                      <w:r>
                        <w:t>Chisos</w:t>
                      </w:r>
                      <w:proofErr w:type="spellEnd"/>
                      <w:r>
                        <w:t xml:space="preserve"> Mountains</w:t>
                      </w:r>
                      <w:r w:rsidR="009C5612">
                        <w:t xml:space="preserve"> (CM)</w:t>
                      </w:r>
                      <w:r>
                        <w:t xml:space="preserve"> and Sierra del Carmen/de Caballo </w:t>
                      </w:r>
                      <w:proofErr w:type="spellStart"/>
                      <w:r>
                        <w:t>Muerto</w:t>
                      </w:r>
                      <w:proofErr w:type="spellEnd"/>
                      <w:r>
                        <w:t xml:space="preserve"> </w:t>
                      </w:r>
                      <w:r w:rsidR="009C5612">
                        <w:t>(SCCM) zones</w:t>
                      </w:r>
                      <w:r>
                        <w:rPr>
                          <w:noProof/>
                        </w:rPr>
                        <w:t>. Areas given in square kilometers.</w:t>
                      </w:r>
                    </w:p>
                  </w:txbxContent>
                </v:textbox>
                <w10:wrap type="through"/>
              </v:shape>
            </w:pict>
          </mc:Fallback>
        </mc:AlternateContent>
      </w:r>
      <w:r w:rsidR="0090185B" w:rsidRPr="00EF7E07">
        <w:rPr>
          <w:rFonts w:ascii="Tenorite" w:hAnsi="Tenorite"/>
          <w:sz w:val="24"/>
          <w:szCs w:val="24"/>
        </w:rPr>
        <w:t xml:space="preserve">The types and relative amounts of vegetation present in each zone </w:t>
      </w:r>
      <w:r w:rsidR="005B29F4" w:rsidRPr="00EF7E07">
        <w:rPr>
          <w:rFonts w:ascii="Tenorite" w:hAnsi="Tenorite"/>
          <w:sz w:val="24"/>
          <w:szCs w:val="24"/>
        </w:rPr>
        <w:t>differ</w:t>
      </w:r>
      <w:r w:rsidR="0090185B" w:rsidRPr="00EF7E07">
        <w:rPr>
          <w:rFonts w:ascii="Tenorite" w:hAnsi="Tenorite"/>
          <w:sz w:val="24"/>
          <w:szCs w:val="24"/>
        </w:rPr>
        <w:t xml:space="preserve"> substantially (Table</w:t>
      </w:r>
      <w:r w:rsidR="005B29F4" w:rsidRPr="00EF7E07">
        <w:rPr>
          <w:rFonts w:ascii="Tenorite" w:hAnsi="Tenorite"/>
          <w:sz w:val="24"/>
          <w:szCs w:val="24"/>
        </w:rPr>
        <w:t xml:space="preserve"> </w:t>
      </w:r>
      <w:r w:rsidR="00525D33" w:rsidRPr="00EF7E07">
        <w:rPr>
          <w:rFonts w:ascii="Tenorite" w:hAnsi="Tenorite"/>
          <w:sz w:val="24"/>
          <w:szCs w:val="24"/>
        </w:rPr>
        <w:t>3</w:t>
      </w:r>
      <w:r w:rsidR="00DA63C9">
        <w:rPr>
          <w:rFonts w:ascii="Tenorite" w:hAnsi="Tenorite"/>
          <w:sz w:val="24"/>
          <w:szCs w:val="24"/>
        </w:rPr>
        <w:t>, Fig. 6</w:t>
      </w:r>
      <w:r w:rsidR="0090185B" w:rsidRPr="00EF7E07">
        <w:rPr>
          <w:rFonts w:ascii="Tenorite" w:hAnsi="Tenorite"/>
          <w:sz w:val="24"/>
          <w:szCs w:val="24"/>
        </w:rPr>
        <w:t>).</w:t>
      </w:r>
      <w:r w:rsidR="005B29F4" w:rsidRPr="00EF7E07">
        <w:rPr>
          <w:rFonts w:ascii="Tenorite" w:hAnsi="Tenorite"/>
          <w:sz w:val="24"/>
          <w:szCs w:val="24"/>
        </w:rPr>
        <w:t xml:space="preserve"> </w:t>
      </w:r>
      <w:r w:rsidR="00C921FE" w:rsidRPr="00EF7E07">
        <w:rPr>
          <w:rFonts w:ascii="Tenorite" w:hAnsi="Tenorite"/>
          <w:sz w:val="24"/>
          <w:szCs w:val="24"/>
        </w:rPr>
        <w:t>Juniper-savanna and woodland</w:t>
      </w:r>
      <w:r w:rsidR="00525D33" w:rsidRPr="00EF7E07">
        <w:rPr>
          <w:rFonts w:ascii="Tenorite" w:hAnsi="Tenorite"/>
          <w:sz w:val="24"/>
          <w:szCs w:val="24"/>
        </w:rPr>
        <w:t xml:space="preserve"> ecosystem</w:t>
      </w:r>
      <w:r w:rsidR="00C921FE" w:rsidRPr="00EF7E07">
        <w:rPr>
          <w:rFonts w:ascii="Tenorite" w:hAnsi="Tenorite"/>
          <w:sz w:val="24"/>
          <w:szCs w:val="24"/>
        </w:rPr>
        <w:t xml:space="preserve"> account</w:t>
      </w:r>
      <w:r w:rsidR="00525D33" w:rsidRPr="00EF7E07">
        <w:rPr>
          <w:rFonts w:ascii="Tenorite" w:hAnsi="Tenorite"/>
          <w:sz w:val="24"/>
          <w:szCs w:val="24"/>
        </w:rPr>
        <w:t>s</w:t>
      </w:r>
      <w:r w:rsidR="00C921FE" w:rsidRPr="00EF7E07">
        <w:rPr>
          <w:rFonts w:ascii="Tenorite" w:hAnsi="Tenorite"/>
          <w:sz w:val="24"/>
          <w:szCs w:val="24"/>
        </w:rPr>
        <w:t xml:space="preserve"> for 74</w:t>
      </w:r>
      <w:r w:rsidR="00525D33" w:rsidRPr="00EF7E07">
        <w:rPr>
          <w:rFonts w:ascii="Tenorite" w:hAnsi="Tenorite"/>
          <w:sz w:val="24"/>
          <w:szCs w:val="24"/>
        </w:rPr>
        <w:t xml:space="preserve">.02 </w:t>
      </w:r>
      <w:r w:rsidR="00C921FE" w:rsidRPr="00EF7E07">
        <w:rPr>
          <w:rFonts w:ascii="Tenorite" w:hAnsi="Tenorite"/>
          <w:sz w:val="24"/>
          <w:szCs w:val="24"/>
        </w:rPr>
        <w:t>% of the vegetation in zone SCCM, with pinyon-</w:t>
      </w:r>
      <w:r w:rsidR="00525D33" w:rsidRPr="00EF7E07">
        <w:rPr>
          <w:rFonts w:ascii="Tenorite" w:hAnsi="Tenorite"/>
          <w:sz w:val="24"/>
          <w:szCs w:val="24"/>
        </w:rPr>
        <w:t>juniper</w:t>
      </w:r>
      <w:r w:rsidR="00C921FE" w:rsidRPr="00EF7E07">
        <w:rPr>
          <w:rFonts w:ascii="Tenorite" w:hAnsi="Tenorite"/>
          <w:sz w:val="24"/>
          <w:szCs w:val="24"/>
        </w:rPr>
        <w:t xml:space="preserve"> shrubland </w:t>
      </w:r>
      <w:r w:rsidR="00525D33" w:rsidRPr="00EF7E07">
        <w:rPr>
          <w:rFonts w:ascii="Tenorite" w:hAnsi="Tenorite"/>
          <w:sz w:val="24"/>
          <w:szCs w:val="24"/>
        </w:rPr>
        <w:t>accounting for another 21.74%. Oak ecosystems of any kind account for 0.21% in zone SCCM. In contrast, oak ecosystems comprise 16.12% of zone CM, with 40.74% of vegetation consisting of pinyon-juniper woodland and 27.02% consisting of pinyon-juniper</w:t>
      </w:r>
      <w:r w:rsidR="00F93D63">
        <w:rPr>
          <w:rFonts w:ascii="Tenorite" w:hAnsi="Tenorite"/>
          <w:sz w:val="24"/>
          <w:szCs w:val="24"/>
        </w:rPr>
        <w:t xml:space="preserve"> s</w:t>
      </w:r>
      <w:r w:rsidR="00525D33" w:rsidRPr="00EF7E07">
        <w:rPr>
          <w:rFonts w:ascii="Tenorite" w:hAnsi="Tenorite"/>
          <w:sz w:val="24"/>
          <w:szCs w:val="24"/>
        </w:rPr>
        <w:t xml:space="preserve">hrubland. Mesic habitat is </w:t>
      </w:r>
      <w:r w:rsidR="00734FAA" w:rsidRPr="00EF7E07">
        <w:rPr>
          <w:rFonts w:ascii="Tenorite" w:hAnsi="Tenorite"/>
          <w:sz w:val="24"/>
          <w:szCs w:val="24"/>
        </w:rPr>
        <w:t xml:space="preserve">nearly </w:t>
      </w:r>
      <w:r w:rsidR="00525D33" w:rsidRPr="00EF7E07">
        <w:rPr>
          <w:rFonts w:ascii="Tenorite" w:hAnsi="Tenorite"/>
          <w:sz w:val="24"/>
          <w:szCs w:val="24"/>
        </w:rPr>
        <w:t xml:space="preserve">absent from zone SCCM, while in zone CM, mesic habitat of various kinds </w:t>
      </w:r>
      <w:r w:rsidR="002B038C" w:rsidRPr="00EF7E07">
        <w:rPr>
          <w:rFonts w:ascii="Tenorite" w:hAnsi="Tenorite"/>
          <w:sz w:val="24"/>
          <w:szCs w:val="24"/>
        </w:rPr>
        <w:t>make</w:t>
      </w:r>
      <w:r w:rsidR="00525D33" w:rsidRPr="00EF7E07">
        <w:rPr>
          <w:rFonts w:ascii="Tenorite" w:hAnsi="Tenorite"/>
          <w:sz w:val="24"/>
          <w:szCs w:val="24"/>
        </w:rPr>
        <w:t xml:space="preserve"> up 10.82% of extant ecosystems.</w:t>
      </w:r>
      <w:r w:rsidR="00734FAA" w:rsidRPr="00EF7E07">
        <w:rPr>
          <w:rFonts w:ascii="Tenorite" w:hAnsi="Tenorite"/>
          <w:sz w:val="24"/>
          <w:szCs w:val="24"/>
        </w:rPr>
        <w:t xml:space="preserve"> </w:t>
      </w:r>
    </w:p>
    <w:p w14:paraId="3EDC5A71" w14:textId="77777777" w:rsidR="00A72F73" w:rsidRDefault="00A72F73" w:rsidP="00734FAA">
      <w:pPr>
        <w:spacing w:line="276" w:lineRule="auto"/>
        <w:jc w:val="both"/>
        <w:rPr>
          <w:rFonts w:ascii="Tenorite" w:hAnsi="Tenorite"/>
          <w:i/>
          <w:iCs/>
          <w:sz w:val="24"/>
          <w:szCs w:val="24"/>
        </w:rPr>
      </w:pPr>
    </w:p>
    <w:p w14:paraId="10842A3C" w14:textId="77777777" w:rsidR="00A72F73" w:rsidRDefault="00A72F73" w:rsidP="00734FAA">
      <w:pPr>
        <w:spacing w:line="276" w:lineRule="auto"/>
        <w:jc w:val="both"/>
        <w:rPr>
          <w:rFonts w:ascii="Tenorite" w:hAnsi="Tenorite"/>
          <w:i/>
          <w:iCs/>
          <w:sz w:val="24"/>
          <w:szCs w:val="24"/>
        </w:rPr>
      </w:pPr>
    </w:p>
    <w:p w14:paraId="0D71B577" w14:textId="39550448" w:rsidR="00734FAA" w:rsidRPr="00EF7E07" w:rsidRDefault="00734FAA" w:rsidP="00734FAA">
      <w:pPr>
        <w:spacing w:line="276" w:lineRule="auto"/>
        <w:jc w:val="both"/>
        <w:rPr>
          <w:rFonts w:ascii="Tenorite" w:hAnsi="Tenorite"/>
          <w:sz w:val="24"/>
          <w:szCs w:val="24"/>
        </w:rPr>
      </w:pPr>
      <w:r w:rsidRPr="00EF7E07">
        <w:rPr>
          <w:rFonts w:ascii="Tenorite" w:hAnsi="Tenorite"/>
          <w:i/>
          <w:iCs/>
          <w:sz w:val="24"/>
          <w:szCs w:val="24"/>
        </w:rPr>
        <w:lastRenderedPageBreak/>
        <w:t>Elevation</w:t>
      </w:r>
    </w:p>
    <w:p w14:paraId="1F62E1B5" w14:textId="52EC41B0" w:rsidR="00BF7898" w:rsidRDefault="00F93D63" w:rsidP="00AE5A14">
      <w:pPr>
        <w:spacing w:line="276" w:lineRule="auto"/>
        <w:jc w:val="both"/>
        <w:rPr>
          <w:rFonts w:ascii="Tenorite" w:hAnsi="Tenorite"/>
          <w:sz w:val="24"/>
          <w:szCs w:val="24"/>
        </w:rPr>
      </w:pPr>
      <w:r w:rsidRPr="00EF7E07">
        <w:rPr>
          <w:rFonts w:ascii="Tenorite" w:hAnsi="Tenorite"/>
          <w:noProof/>
        </w:rPr>
        <mc:AlternateContent>
          <mc:Choice Requires="wps">
            <w:drawing>
              <wp:anchor distT="0" distB="0" distL="114300" distR="114300" simplePos="0" relativeHeight="251772928" behindDoc="0" locked="0" layoutInCell="1" allowOverlap="1" wp14:anchorId="67FA198E" wp14:editId="5681AD94">
                <wp:simplePos x="0" y="0"/>
                <wp:positionH relativeFrom="column">
                  <wp:posOffset>-63500</wp:posOffset>
                </wp:positionH>
                <wp:positionV relativeFrom="paragraph">
                  <wp:posOffset>4142740</wp:posOffset>
                </wp:positionV>
                <wp:extent cx="6638290" cy="405130"/>
                <wp:effectExtent l="0" t="0" r="0" b="0"/>
                <wp:wrapThrough wrapText="bothSides">
                  <wp:wrapPolygon edited="0">
                    <wp:start x="0" y="0"/>
                    <wp:lineTo x="0" y="20313"/>
                    <wp:lineTo x="21509" y="20313"/>
                    <wp:lineTo x="21509"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638290" cy="405130"/>
                        </a:xfrm>
                        <a:prstGeom prst="rect">
                          <a:avLst/>
                        </a:prstGeom>
                        <a:solidFill>
                          <a:prstClr val="white"/>
                        </a:solidFill>
                        <a:ln>
                          <a:noFill/>
                        </a:ln>
                      </wps:spPr>
                      <wps:txbx>
                        <w:txbxContent>
                          <w:p w14:paraId="150CB332" w14:textId="77777777" w:rsidR="00F93D63" w:rsidRPr="00BB5901" w:rsidRDefault="00F93D63" w:rsidP="00F93D63">
                            <w:pPr>
                              <w:pStyle w:val="Caption"/>
                              <w:rPr>
                                <w:rFonts w:ascii="Tenorite" w:hAnsi="Tenorite"/>
                                <w:b/>
                                <w:bCs/>
                                <w:noProof/>
                                <w:sz w:val="24"/>
                                <w:szCs w:val="24"/>
                              </w:rPr>
                            </w:pPr>
                            <w:r>
                              <w:t>Figure 6.</w:t>
                            </w:r>
                            <w:r w:rsidRPr="009B0B11">
                              <w:t xml:space="preserve"> </w:t>
                            </w:r>
                            <w:r>
                              <w:t>Percent</w:t>
                            </w:r>
                            <w:r w:rsidRPr="009B0B11">
                              <w:t xml:space="preserve"> area represented by ecosystem classes between </w:t>
                            </w:r>
                            <w:r>
                              <w:t xml:space="preserve">the </w:t>
                            </w:r>
                            <w:proofErr w:type="spellStart"/>
                            <w:r w:rsidRPr="009B0B11">
                              <w:t>Chisos</w:t>
                            </w:r>
                            <w:proofErr w:type="spellEnd"/>
                            <w:r w:rsidRPr="009B0B11">
                              <w:t xml:space="preserve"> Mountains </w:t>
                            </w:r>
                            <w:r>
                              <w:t xml:space="preserve">(CM) </w:t>
                            </w:r>
                            <w:r w:rsidRPr="009B0B11">
                              <w:t>and Sierra del Carmen/de</w:t>
                            </w:r>
                            <w:r>
                              <w:t>l</w:t>
                            </w:r>
                            <w:r w:rsidRPr="009B0B11">
                              <w:t xml:space="preserve"> Caballo </w:t>
                            </w:r>
                            <w:proofErr w:type="spellStart"/>
                            <w:r w:rsidRPr="009B0B11">
                              <w:t>Muerto</w:t>
                            </w:r>
                            <w:proofErr w:type="spellEnd"/>
                            <w:r>
                              <w:t xml:space="preserve"> (SCCM)</w:t>
                            </w:r>
                            <w:r w:rsidRPr="009B0B11">
                              <w:t xml:space="preserve"> </w:t>
                            </w:r>
                            <w:r>
                              <w:t>z</w:t>
                            </w:r>
                            <w:r w:rsidRPr="009B0B11">
                              <w: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FA198E" id="Text Box 6" o:spid="_x0000_s1039" type="#_x0000_t202" style="position:absolute;left:0;text-align:left;margin-left:-5pt;margin-top:326.2pt;width:522.7pt;height:31.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" stroked="f">
                <v:textbox inset="0,0,0,0">
                  <w:txbxContent>
                    <w:p w14:paraId="150CB332" w14:textId="77777777" w:rsidR="00F93D63" w:rsidRPr="00BB5901" w:rsidRDefault="00F93D63" w:rsidP="00F93D63">
                      <w:pPr>
                        <w:pStyle w:val="Caption"/>
                        <w:rPr>
                          <w:rFonts w:ascii="Tenorite" w:hAnsi="Tenorite"/>
                          <w:b/>
                          <w:bCs/>
                          <w:noProof/>
                          <w:sz w:val="24"/>
                          <w:szCs w:val="24"/>
                        </w:rPr>
                      </w:pPr>
                      <w:r>
                        <w:t>Figure 6.</w:t>
                      </w:r>
                      <w:r w:rsidRPr="009B0B11">
                        <w:t xml:space="preserve"> </w:t>
                      </w:r>
                      <w:r>
                        <w:t>Percent</w:t>
                      </w:r>
                      <w:r w:rsidRPr="009B0B11">
                        <w:t xml:space="preserve"> area represented by ecosystem classes between </w:t>
                      </w:r>
                      <w:r>
                        <w:t xml:space="preserve">the </w:t>
                      </w:r>
                      <w:proofErr w:type="spellStart"/>
                      <w:r w:rsidRPr="009B0B11">
                        <w:t>Chisos</w:t>
                      </w:r>
                      <w:proofErr w:type="spellEnd"/>
                      <w:r w:rsidRPr="009B0B11">
                        <w:t xml:space="preserve"> Mountains </w:t>
                      </w:r>
                      <w:r>
                        <w:t xml:space="preserve">(CM) </w:t>
                      </w:r>
                      <w:r w:rsidRPr="009B0B11">
                        <w:t>and Sierra del Carmen/de</w:t>
                      </w:r>
                      <w:r>
                        <w:t>l</w:t>
                      </w:r>
                      <w:r w:rsidRPr="009B0B11">
                        <w:t xml:space="preserve"> Caballo </w:t>
                      </w:r>
                      <w:proofErr w:type="spellStart"/>
                      <w:r w:rsidRPr="009B0B11">
                        <w:t>Muerto</w:t>
                      </w:r>
                      <w:proofErr w:type="spellEnd"/>
                      <w:r>
                        <w:t xml:space="preserve"> (SCCM)</w:t>
                      </w:r>
                      <w:r w:rsidRPr="009B0B11">
                        <w:t xml:space="preserve"> </w:t>
                      </w:r>
                      <w:r>
                        <w:t>z</w:t>
                      </w:r>
                      <w:r w:rsidRPr="009B0B11">
                        <w:t>ones.</w:t>
                      </w:r>
                    </w:p>
                  </w:txbxContent>
                </v:textbox>
                <w10:wrap type="through"/>
              </v:shape>
            </w:pict>
          </mc:Fallback>
        </mc:AlternateContent>
      </w:r>
      <w:r w:rsidRPr="00EF7E07">
        <w:rPr>
          <w:rFonts w:ascii="Tenorite" w:hAnsi="Tenorite"/>
          <w:noProof/>
        </w:rPr>
        <w:drawing>
          <wp:anchor distT="0" distB="0" distL="114300" distR="114300" simplePos="0" relativeHeight="251773952" behindDoc="0" locked="0" layoutInCell="1" allowOverlap="1" wp14:anchorId="782FEEC4" wp14:editId="136CF863">
            <wp:simplePos x="0" y="0"/>
            <wp:positionH relativeFrom="column">
              <wp:posOffset>5715</wp:posOffset>
            </wp:positionH>
            <wp:positionV relativeFrom="paragraph">
              <wp:posOffset>812800</wp:posOffset>
            </wp:positionV>
            <wp:extent cx="6400800" cy="3200400"/>
            <wp:effectExtent l="0" t="0" r="0" b="0"/>
            <wp:wrapThrough wrapText="bothSides">
              <wp:wrapPolygon edited="0">
                <wp:start x="0" y="0"/>
                <wp:lineTo x="0" y="21471"/>
                <wp:lineTo x="21536" y="21471"/>
                <wp:lineTo x="21536" y="0"/>
                <wp:lineTo x="0" y="0"/>
              </wp:wrapPolygon>
            </wp:wrapThrough>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14:sizeRelH relativeFrom="page">
              <wp14:pctWidth>0</wp14:pctWidth>
            </wp14:sizeRelH>
            <wp14:sizeRelV relativeFrom="page">
              <wp14:pctHeight>0</wp14:pctHeight>
            </wp14:sizeRelV>
          </wp:anchor>
        </w:drawing>
      </w:r>
      <w:r w:rsidR="00734FAA" w:rsidRPr="00EF7E07">
        <w:rPr>
          <w:rFonts w:ascii="Tenorite" w:hAnsi="Tenorite"/>
          <w:sz w:val="24"/>
          <w:szCs w:val="24"/>
        </w:rPr>
        <w:t xml:space="preserve">Zone SCCM contains no cells with an elevation above 1,800 m, </w:t>
      </w:r>
      <w:r w:rsidR="00CB4E3D" w:rsidRPr="00EF7E07">
        <w:rPr>
          <w:rFonts w:ascii="Tenorite" w:hAnsi="Tenorite"/>
          <w:sz w:val="24"/>
          <w:szCs w:val="24"/>
        </w:rPr>
        <w:t>while</w:t>
      </w:r>
      <w:r w:rsidR="00734FAA" w:rsidRPr="00EF7E07">
        <w:rPr>
          <w:rFonts w:ascii="Tenorite" w:hAnsi="Tenorite"/>
          <w:sz w:val="24"/>
          <w:szCs w:val="24"/>
        </w:rPr>
        <w:t xml:space="preserve"> 79.3% of the</w:t>
      </w:r>
      <w:r w:rsidR="00CB4E3D" w:rsidRPr="00EF7E07">
        <w:rPr>
          <w:rFonts w:ascii="Tenorite" w:hAnsi="Tenorite"/>
          <w:sz w:val="24"/>
          <w:szCs w:val="24"/>
        </w:rPr>
        <w:t xml:space="preserve"> total area</w:t>
      </w:r>
      <w:r w:rsidR="00734FAA" w:rsidRPr="00EF7E07">
        <w:rPr>
          <w:rFonts w:ascii="Tenorite" w:hAnsi="Tenorite"/>
          <w:sz w:val="24"/>
          <w:szCs w:val="24"/>
        </w:rPr>
        <w:t xml:space="preserve"> of</w:t>
      </w:r>
      <w:r w:rsidR="00CB4E3D" w:rsidRPr="00EF7E07">
        <w:rPr>
          <w:rFonts w:ascii="Tenorite" w:hAnsi="Tenorite"/>
          <w:sz w:val="24"/>
          <w:szCs w:val="24"/>
        </w:rPr>
        <w:t xml:space="preserve"> suitable habitat in that zone lies at or below 1,650 m.</w:t>
      </w:r>
      <w:r w:rsidR="00734FAA" w:rsidRPr="00EF7E07">
        <w:rPr>
          <w:rFonts w:ascii="Tenorite" w:hAnsi="Tenorite"/>
          <w:sz w:val="24"/>
          <w:szCs w:val="24"/>
        </w:rPr>
        <w:t xml:space="preserve"> Within zone CM, 23.37 km</w:t>
      </w:r>
      <w:r w:rsidR="00734FAA" w:rsidRPr="00EF7E07">
        <w:rPr>
          <w:rFonts w:ascii="Tenorite" w:hAnsi="Tenorite"/>
          <w:sz w:val="24"/>
          <w:szCs w:val="24"/>
          <w:vertAlign w:val="superscript"/>
        </w:rPr>
        <w:t>2</w:t>
      </w:r>
      <w:r w:rsidR="00734FAA" w:rsidRPr="00EF7E07">
        <w:rPr>
          <w:rFonts w:ascii="Tenorite" w:hAnsi="Tenorite"/>
          <w:sz w:val="24"/>
          <w:szCs w:val="24"/>
        </w:rPr>
        <w:t xml:space="preserve"> of terrain lie</w:t>
      </w:r>
      <w:r w:rsidR="00CB4E3D" w:rsidRPr="00EF7E07">
        <w:rPr>
          <w:rFonts w:ascii="Tenorite" w:hAnsi="Tenorite"/>
          <w:sz w:val="24"/>
          <w:szCs w:val="24"/>
        </w:rPr>
        <w:t>s</w:t>
      </w:r>
      <w:r w:rsidR="00734FAA" w:rsidRPr="00EF7E07">
        <w:rPr>
          <w:rFonts w:ascii="Tenorite" w:hAnsi="Tenorite"/>
          <w:sz w:val="24"/>
          <w:szCs w:val="24"/>
        </w:rPr>
        <w:t xml:space="preserve"> at elevations above 1,800 m, accounting for 39.4% of the total area of suitable habitat.</w:t>
      </w:r>
      <w:r w:rsidR="00CB4E3D" w:rsidRPr="00EF7E07">
        <w:rPr>
          <w:rFonts w:ascii="Tenorite" w:hAnsi="Tenorite"/>
          <w:sz w:val="24"/>
          <w:szCs w:val="24"/>
        </w:rPr>
        <w:t xml:space="preserve"> </w:t>
      </w:r>
      <w:r w:rsidR="00890752" w:rsidRPr="00EF7E07">
        <w:rPr>
          <w:rFonts w:ascii="Tenorite" w:hAnsi="Tenorite"/>
          <w:sz w:val="24"/>
          <w:szCs w:val="24"/>
        </w:rPr>
        <w:t>(Table 4)</w:t>
      </w:r>
    </w:p>
    <w:p w14:paraId="66AABDE2" w14:textId="69599C49" w:rsidR="00F93D63" w:rsidRDefault="00F93D63" w:rsidP="00AE5A14">
      <w:pPr>
        <w:spacing w:line="276" w:lineRule="auto"/>
        <w:jc w:val="both"/>
        <w:rPr>
          <w:rFonts w:ascii="Tenorite" w:hAnsi="Tenorite"/>
          <w:i/>
          <w:iCs/>
          <w:sz w:val="24"/>
          <w:szCs w:val="24"/>
        </w:rPr>
      </w:pPr>
    </w:p>
    <w:p w14:paraId="7C47D855" w14:textId="2DCD80ED" w:rsidR="005741D1" w:rsidRPr="00EF7E07" w:rsidRDefault="00A72F73" w:rsidP="00AE5A14">
      <w:pPr>
        <w:spacing w:line="276" w:lineRule="auto"/>
        <w:jc w:val="both"/>
        <w:rPr>
          <w:rFonts w:ascii="Tenorite" w:hAnsi="Tenorite"/>
          <w:i/>
          <w:iCs/>
          <w:sz w:val="24"/>
          <w:szCs w:val="24"/>
        </w:rPr>
      </w:pPr>
      <w:r w:rsidRPr="00EF7E07">
        <w:rPr>
          <w:rFonts w:ascii="Tenorite" w:hAnsi="Tenorite"/>
          <w:noProof/>
        </w:rPr>
        <w:drawing>
          <wp:anchor distT="0" distB="0" distL="274320" distR="114300" simplePos="0" relativeHeight="251725824" behindDoc="0" locked="0" layoutInCell="1" allowOverlap="1" wp14:anchorId="72585326" wp14:editId="3A30DB4B">
            <wp:simplePos x="0" y="0"/>
            <wp:positionH relativeFrom="column">
              <wp:posOffset>3104515</wp:posOffset>
            </wp:positionH>
            <wp:positionV relativeFrom="paragraph">
              <wp:posOffset>25807</wp:posOffset>
            </wp:positionV>
            <wp:extent cx="3575050" cy="1160780"/>
            <wp:effectExtent l="19050" t="19050" r="25400" b="20320"/>
            <wp:wrapThrough wrapText="bothSides">
              <wp:wrapPolygon edited="0">
                <wp:start x="-115" y="-354"/>
                <wp:lineTo x="-115" y="21624"/>
                <wp:lineTo x="21638" y="21624"/>
                <wp:lineTo x="21638" y="-354"/>
                <wp:lineTo x="-115" y="-354"/>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8">
                      <a:extLst>
                        <a:ext uri="{28A0092B-C50C-407E-A947-70E740481C1C}">
                          <a14:useLocalDpi xmlns:a14="http://schemas.microsoft.com/office/drawing/2010/main" val="0"/>
                        </a:ext>
                      </a:extLst>
                    </a:blip>
                    <a:stretch>
                      <a:fillRect/>
                    </a:stretch>
                  </pic:blipFill>
                  <pic:spPr>
                    <a:xfrm>
                      <a:off x="0" y="0"/>
                      <a:ext cx="3575050" cy="1160780"/>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005741D1" w:rsidRPr="00EF7E07">
        <w:rPr>
          <w:rFonts w:ascii="Tenorite" w:hAnsi="Tenorite"/>
          <w:i/>
          <w:iCs/>
          <w:sz w:val="24"/>
          <w:szCs w:val="24"/>
        </w:rPr>
        <w:t>Slope</w:t>
      </w:r>
    </w:p>
    <w:p w14:paraId="258A853C" w14:textId="1AA725EB" w:rsidR="006B7046" w:rsidRPr="00EF7E07" w:rsidRDefault="00A72F73" w:rsidP="00AE5A14">
      <w:pPr>
        <w:spacing w:line="276" w:lineRule="auto"/>
        <w:jc w:val="both"/>
        <w:rPr>
          <w:rFonts w:ascii="Tenorite" w:hAnsi="Tenorite"/>
          <w:sz w:val="24"/>
          <w:szCs w:val="24"/>
        </w:rPr>
      </w:pPr>
      <w:r w:rsidRPr="00EF7E07">
        <w:rPr>
          <w:rFonts w:ascii="Tenorite" w:hAnsi="Tenorite"/>
          <w:noProof/>
          <w:sz w:val="24"/>
          <w:szCs w:val="24"/>
        </w:rPr>
        <w:drawing>
          <wp:anchor distT="0" distB="0" distL="274320" distR="114300" simplePos="0" relativeHeight="251728896" behindDoc="0" locked="0" layoutInCell="1" allowOverlap="1" wp14:anchorId="54909733" wp14:editId="26CA1D75">
            <wp:simplePos x="0" y="0"/>
            <wp:positionH relativeFrom="column">
              <wp:posOffset>3368675</wp:posOffset>
            </wp:positionH>
            <wp:positionV relativeFrom="paragraph">
              <wp:posOffset>1342276</wp:posOffset>
            </wp:positionV>
            <wp:extent cx="3090545" cy="1297940"/>
            <wp:effectExtent l="19050" t="19050" r="14605" b="16510"/>
            <wp:wrapThrough wrapText="bothSides">
              <wp:wrapPolygon edited="0">
                <wp:start x="-133" y="-317"/>
                <wp:lineTo x="-133" y="21558"/>
                <wp:lineTo x="21569" y="21558"/>
                <wp:lineTo x="21569" y="-317"/>
                <wp:lineTo x="-133" y="-317"/>
              </wp:wrapPolygon>
            </wp:wrapThrough>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90545" cy="1297940"/>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003705C0" w:rsidRPr="00EF7E07">
        <w:rPr>
          <w:rFonts w:ascii="Tenorite" w:hAnsi="Tenorite"/>
          <w:noProof/>
        </w:rPr>
        <mc:AlternateContent>
          <mc:Choice Requires="wps">
            <w:drawing>
              <wp:anchor distT="0" distB="0" distL="182880" distR="114300" simplePos="0" relativeHeight="251727872" behindDoc="0" locked="0" layoutInCell="1" allowOverlap="1" wp14:anchorId="3B55C6FD" wp14:editId="2D8A6890">
                <wp:simplePos x="0" y="0"/>
                <wp:positionH relativeFrom="column">
                  <wp:posOffset>3107055</wp:posOffset>
                </wp:positionH>
                <wp:positionV relativeFrom="paragraph">
                  <wp:posOffset>954812</wp:posOffset>
                </wp:positionV>
                <wp:extent cx="3575050" cy="401955"/>
                <wp:effectExtent l="0" t="0" r="6350" b="0"/>
                <wp:wrapThrough wrapText="bothSides">
                  <wp:wrapPolygon edited="0">
                    <wp:start x="0" y="0"/>
                    <wp:lineTo x="0" y="20057"/>
                    <wp:lineTo x="21523" y="20057"/>
                    <wp:lineTo x="21523"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3575050" cy="401955"/>
                        </a:xfrm>
                        <a:prstGeom prst="rect">
                          <a:avLst/>
                        </a:prstGeom>
                        <a:solidFill>
                          <a:prstClr val="white"/>
                        </a:solidFill>
                        <a:ln>
                          <a:noFill/>
                        </a:ln>
                      </wps:spPr>
                      <wps:txbx>
                        <w:txbxContent>
                          <w:p w14:paraId="2F75AE8A" w14:textId="274E08C5" w:rsidR="00CB4E3D" w:rsidRPr="00BB5901" w:rsidRDefault="00CB4E3D" w:rsidP="00CB4E3D">
                            <w:pPr>
                              <w:pStyle w:val="Caption"/>
                              <w:rPr>
                                <w:rFonts w:ascii="Tenorite" w:hAnsi="Tenorite"/>
                                <w:b/>
                                <w:bCs/>
                                <w:noProof/>
                                <w:sz w:val="24"/>
                                <w:szCs w:val="24"/>
                              </w:rPr>
                            </w:pPr>
                            <w:r>
                              <w:t xml:space="preserve">Table </w:t>
                            </w:r>
                            <w:r w:rsidR="00890752">
                              <w:t>4</w:t>
                            </w:r>
                            <w:r>
                              <w:t>.</w:t>
                            </w:r>
                            <w:r w:rsidRPr="009B0B11">
                              <w:t xml:space="preserve"> </w:t>
                            </w:r>
                            <w:r w:rsidR="005741D1">
                              <w:t>Total area (km</w:t>
                            </w:r>
                            <w:r w:rsidR="005741D1">
                              <w:rPr>
                                <w:vertAlign w:val="superscript"/>
                              </w:rPr>
                              <w:t>2</w:t>
                            </w:r>
                            <w:r w:rsidR="005741D1">
                              <w:t>) of cells by elevation (m.) band among habitat zones.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55C6FD" id="Text Box 56" o:spid="_x0000_s1040" type="#_x0000_t202" style="position:absolute;left:0;text-align:left;margin-left:244.65pt;margin-top:75.2pt;width:281.5pt;height:31.65pt;z-index:251727872;visibility:visible;mso-wrap-style:square;mso-width-percent:0;mso-height-percent:0;mso-wrap-distance-left:14.4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" stroked="f">
                <v:textbox style="mso-fit-shape-to-text:t" inset="0,0,0,0">
                  <w:txbxContent>
                    <w:p w14:paraId="2F75AE8A" w14:textId="274E08C5" w:rsidR="00CB4E3D" w:rsidRPr="00BB5901" w:rsidRDefault="00CB4E3D" w:rsidP="00CB4E3D">
                      <w:pPr>
                        <w:pStyle w:val="Caption"/>
                        <w:rPr>
                          <w:rFonts w:ascii="Tenorite" w:hAnsi="Tenorite"/>
                          <w:b/>
                          <w:bCs/>
                          <w:noProof/>
                          <w:sz w:val="24"/>
                          <w:szCs w:val="24"/>
                        </w:rPr>
                      </w:pPr>
                      <w:r>
                        <w:t xml:space="preserve">Table </w:t>
                      </w:r>
                      <w:r w:rsidR="00890752">
                        <w:t>4</w:t>
                      </w:r>
                      <w:r>
                        <w:t>.</w:t>
                      </w:r>
                      <w:r w:rsidRPr="009B0B11">
                        <w:t xml:space="preserve"> </w:t>
                      </w:r>
                      <w:r w:rsidR="005741D1">
                        <w:t>Total area (km</w:t>
                      </w:r>
                      <w:r w:rsidR="005741D1">
                        <w:rPr>
                          <w:vertAlign w:val="superscript"/>
                        </w:rPr>
                        <w:t>2</w:t>
                      </w:r>
                      <w:r w:rsidR="005741D1">
                        <w:t>) of cells by elevation (m.) band among habitat zones.</w:t>
                      </w:r>
                    </w:p>
                  </w:txbxContent>
                </v:textbox>
                <w10:wrap type="through"/>
              </v:shape>
            </w:pict>
          </mc:Fallback>
        </mc:AlternateContent>
      </w:r>
      <w:r w:rsidR="00EB17B6" w:rsidRPr="00EF7E07">
        <w:rPr>
          <w:rFonts w:ascii="Tenorite" w:hAnsi="Tenorite"/>
          <w:sz w:val="24"/>
          <w:szCs w:val="24"/>
        </w:rPr>
        <w:t>Among the two habitat zones, CM contains steeper terrain</w:t>
      </w:r>
      <w:r w:rsidR="00AE5A14" w:rsidRPr="00EF7E07">
        <w:rPr>
          <w:rFonts w:ascii="Tenorite" w:hAnsi="Tenorite"/>
          <w:sz w:val="24"/>
          <w:szCs w:val="24"/>
        </w:rPr>
        <w:t xml:space="preserve">, with </w:t>
      </w:r>
      <w:r w:rsidR="00AE5A14" w:rsidRPr="00EF7E07">
        <w:rPr>
          <w:rFonts w:ascii="Tenorite" w:hAnsi="Tenorite"/>
          <w:noProof/>
          <w:sz w:val="24"/>
          <w:szCs w:val="24"/>
        </w:rPr>
        <w:t xml:space="preserve">78.63% of cells having a slope value </w:t>
      </w:r>
      <w:r w:rsidR="00AE5A14" w:rsidRPr="00EF7E07">
        <w:rPr>
          <w:rFonts w:ascii="Times New Roman" w:hAnsi="Times New Roman" w:cs="Times New Roman"/>
          <w:sz w:val="24"/>
          <w:szCs w:val="24"/>
        </w:rPr>
        <w:t>≥</w:t>
      </w:r>
      <w:r w:rsidR="00AE5A14" w:rsidRPr="00EF7E07">
        <w:rPr>
          <w:rFonts w:ascii="Tenorite" w:hAnsi="Tenorite"/>
          <w:noProof/>
          <w:sz w:val="24"/>
          <w:szCs w:val="24"/>
        </w:rPr>
        <w:t xml:space="preserve"> 16</w:t>
      </w:r>
      <w:r w:rsidR="00AE5A14" w:rsidRPr="00EF7E07">
        <w:rPr>
          <w:rFonts w:ascii="Tenorite" w:hAnsi="Tenorite"/>
          <w:sz w:val="24"/>
          <w:szCs w:val="24"/>
        </w:rPr>
        <w:t xml:space="preserve">°, and 38.29% of cells </w:t>
      </w:r>
      <w:r w:rsidR="00AE5A14" w:rsidRPr="00EF7E07">
        <w:rPr>
          <w:rFonts w:ascii="Times New Roman" w:hAnsi="Times New Roman" w:cs="Times New Roman"/>
          <w:sz w:val="24"/>
          <w:szCs w:val="24"/>
        </w:rPr>
        <w:t>≥</w:t>
      </w:r>
      <w:r w:rsidR="00AE5A14" w:rsidRPr="00EF7E07">
        <w:rPr>
          <w:rFonts w:ascii="Tenorite" w:hAnsi="Tenorite"/>
          <w:noProof/>
          <w:sz w:val="24"/>
          <w:szCs w:val="24"/>
        </w:rPr>
        <w:t xml:space="preserve"> 31</w:t>
      </w:r>
      <w:r w:rsidR="00AE5A14" w:rsidRPr="00EF7E07">
        <w:rPr>
          <w:rFonts w:ascii="Tenorite" w:hAnsi="Tenorite"/>
          <w:sz w:val="24"/>
          <w:szCs w:val="24"/>
        </w:rPr>
        <w:t xml:space="preserve">°. Within zone SCCM, 43.94% of cells </w:t>
      </w:r>
      <w:r w:rsidR="0042173A" w:rsidRPr="00EF7E07">
        <w:rPr>
          <w:rFonts w:ascii="Tenorite" w:hAnsi="Tenorite"/>
          <w:sz w:val="24"/>
          <w:szCs w:val="24"/>
        </w:rPr>
        <w:t>have</w:t>
      </w:r>
      <w:r w:rsidR="00AE5A14" w:rsidRPr="00EF7E07">
        <w:rPr>
          <w:rFonts w:ascii="Tenorite" w:hAnsi="Tenorite"/>
          <w:sz w:val="24"/>
          <w:szCs w:val="24"/>
        </w:rPr>
        <w:t xml:space="preserve"> slope values </w:t>
      </w:r>
      <w:r w:rsidR="00AE5A14" w:rsidRPr="00EF7E07">
        <w:rPr>
          <w:rFonts w:ascii="Times New Roman" w:hAnsi="Times New Roman" w:cs="Times New Roman"/>
          <w:sz w:val="24"/>
          <w:szCs w:val="24"/>
        </w:rPr>
        <w:t>≥</w:t>
      </w:r>
      <w:r w:rsidR="00AE5A14" w:rsidRPr="00EF7E07">
        <w:rPr>
          <w:rFonts w:ascii="Tenorite" w:hAnsi="Tenorite"/>
          <w:noProof/>
          <w:sz w:val="24"/>
          <w:szCs w:val="24"/>
        </w:rPr>
        <w:t xml:space="preserve"> 16</w:t>
      </w:r>
      <w:r w:rsidR="00AE5A14" w:rsidRPr="00EF7E07">
        <w:rPr>
          <w:rFonts w:ascii="Tenorite" w:hAnsi="Tenorite"/>
          <w:sz w:val="24"/>
          <w:szCs w:val="24"/>
        </w:rPr>
        <w:t xml:space="preserve">°, while </w:t>
      </w:r>
      <w:r w:rsidR="002B038C" w:rsidRPr="00EF7E07">
        <w:rPr>
          <w:rFonts w:ascii="Tenorite" w:hAnsi="Tenorite"/>
          <w:sz w:val="24"/>
          <w:szCs w:val="24"/>
        </w:rPr>
        <w:t>48.</w:t>
      </w:r>
      <w:r w:rsidR="00AE5A14" w:rsidRPr="00EF7E07">
        <w:rPr>
          <w:rFonts w:ascii="Tenorite" w:hAnsi="Tenorite"/>
          <w:sz w:val="24"/>
          <w:szCs w:val="24"/>
        </w:rPr>
        <w:t xml:space="preserve">82% </w:t>
      </w:r>
      <w:r w:rsidR="0042173A" w:rsidRPr="00EF7E07">
        <w:rPr>
          <w:rFonts w:ascii="Tenorite" w:hAnsi="Tenorite"/>
          <w:sz w:val="24"/>
          <w:szCs w:val="24"/>
        </w:rPr>
        <w:t>of cells reflect</w:t>
      </w:r>
      <w:r w:rsidR="00AE5A14" w:rsidRPr="00EF7E07">
        <w:rPr>
          <w:rFonts w:ascii="Tenorite" w:hAnsi="Tenorite"/>
          <w:sz w:val="24"/>
          <w:szCs w:val="24"/>
        </w:rPr>
        <w:t xml:space="preserve"> values</w:t>
      </w:r>
      <w:r w:rsidR="006B7046" w:rsidRPr="00EF7E07">
        <w:rPr>
          <w:rFonts w:ascii="Tenorite" w:hAnsi="Tenorite"/>
          <w:sz w:val="24"/>
          <w:szCs w:val="24"/>
        </w:rPr>
        <w:t xml:space="preserve"> </w:t>
      </w:r>
      <w:r w:rsidR="0042173A" w:rsidRPr="00EF7E07">
        <w:rPr>
          <w:rFonts w:ascii="Tenorite" w:hAnsi="Tenorite"/>
          <w:sz w:val="24"/>
          <w:szCs w:val="24"/>
        </w:rPr>
        <w:t>&lt;</w:t>
      </w:r>
      <w:r w:rsidR="006B7046" w:rsidRPr="00EF7E07">
        <w:rPr>
          <w:rFonts w:ascii="Tenorite" w:hAnsi="Tenorite"/>
          <w:sz w:val="24"/>
          <w:szCs w:val="24"/>
        </w:rPr>
        <w:t xml:space="preserve"> 16°.</w:t>
      </w:r>
      <w:r w:rsidR="0045432A" w:rsidRPr="00EF7E07">
        <w:rPr>
          <w:rFonts w:ascii="Tenorite" w:hAnsi="Tenorite"/>
          <w:sz w:val="24"/>
          <w:szCs w:val="24"/>
        </w:rPr>
        <w:t xml:space="preserve"> (Table </w:t>
      </w:r>
      <w:r w:rsidR="00890752" w:rsidRPr="00EF7E07">
        <w:rPr>
          <w:rFonts w:ascii="Tenorite" w:hAnsi="Tenorite"/>
          <w:sz w:val="24"/>
          <w:szCs w:val="24"/>
        </w:rPr>
        <w:t>5</w:t>
      </w:r>
      <w:r w:rsidR="0045432A" w:rsidRPr="00EF7E07">
        <w:rPr>
          <w:rFonts w:ascii="Tenorite" w:hAnsi="Tenorite"/>
          <w:sz w:val="24"/>
          <w:szCs w:val="24"/>
        </w:rPr>
        <w:t>)</w:t>
      </w:r>
    </w:p>
    <w:p w14:paraId="15B083E2" w14:textId="426E4057" w:rsidR="00890752" w:rsidRPr="00EF7E07" w:rsidRDefault="00890752" w:rsidP="00AE5A14">
      <w:pPr>
        <w:spacing w:line="276" w:lineRule="auto"/>
        <w:jc w:val="both"/>
        <w:rPr>
          <w:rFonts w:ascii="Tenorite" w:hAnsi="Tenorite"/>
          <w:sz w:val="24"/>
          <w:szCs w:val="24"/>
        </w:rPr>
      </w:pPr>
    </w:p>
    <w:p w14:paraId="15AFC6A4" w14:textId="184BD848" w:rsidR="00A72F73" w:rsidRDefault="005741D1" w:rsidP="00C43D9F">
      <w:pPr>
        <w:spacing w:line="276" w:lineRule="auto"/>
        <w:jc w:val="both"/>
        <w:rPr>
          <w:rFonts w:ascii="Tenorite" w:hAnsi="Tenorite"/>
          <w:i/>
          <w:iCs/>
          <w:sz w:val="24"/>
          <w:szCs w:val="24"/>
        </w:rPr>
      </w:pPr>
      <w:r w:rsidRPr="00EF7E07">
        <w:rPr>
          <w:rFonts w:ascii="Tenorite" w:hAnsi="Tenorite"/>
          <w:i/>
          <w:iCs/>
          <w:sz w:val="24"/>
          <w:szCs w:val="24"/>
        </w:rPr>
        <w:t>Aspect</w:t>
      </w:r>
    </w:p>
    <w:p w14:paraId="30101B73" w14:textId="3AD29F95" w:rsidR="008F454B" w:rsidRPr="00EF7E07" w:rsidRDefault="00A72F73" w:rsidP="00C43D9F">
      <w:pPr>
        <w:spacing w:line="276" w:lineRule="auto"/>
        <w:jc w:val="both"/>
        <w:rPr>
          <w:rFonts w:ascii="Tenorite" w:hAnsi="Tenorite"/>
          <w:sz w:val="24"/>
          <w:szCs w:val="24"/>
        </w:rPr>
      </w:pPr>
      <w:r w:rsidRPr="00EF7E07">
        <w:rPr>
          <w:rFonts w:ascii="Tenorite" w:hAnsi="Tenorite"/>
          <w:noProof/>
        </w:rPr>
        <mc:AlternateContent>
          <mc:Choice Requires="wps">
            <w:drawing>
              <wp:anchor distT="0" distB="0" distL="274320" distR="114300" simplePos="0" relativeHeight="251730944" behindDoc="0" locked="0" layoutInCell="1" allowOverlap="1" wp14:anchorId="1F8580F2" wp14:editId="71279D5D">
                <wp:simplePos x="0" y="0"/>
                <wp:positionH relativeFrom="column">
                  <wp:posOffset>3374390</wp:posOffset>
                </wp:positionH>
                <wp:positionV relativeFrom="paragraph">
                  <wp:posOffset>688975</wp:posOffset>
                </wp:positionV>
                <wp:extent cx="3090545" cy="401955"/>
                <wp:effectExtent l="0" t="0" r="0" b="0"/>
                <wp:wrapThrough wrapText="bothSides">
                  <wp:wrapPolygon edited="0">
                    <wp:start x="0" y="0"/>
                    <wp:lineTo x="0" y="20282"/>
                    <wp:lineTo x="21436" y="20282"/>
                    <wp:lineTo x="21436"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3090545" cy="401955"/>
                        </a:xfrm>
                        <a:prstGeom prst="rect">
                          <a:avLst/>
                        </a:prstGeom>
                        <a:solidFill>
                          <a:prstClr val="white"/>
                        </a:solidFill>
                        <a:ln>
                          <a:noFill/>
                        </a:ln>
                      </wps:spPr>
                      <wps:txbx>
                        <w:txbxContent>
                          <w:p w14:paraId="36EE228F" w14:textId="2EC52C22" w:rsidR="00EB17B6" w:rsidRPr="00BB5901" w:rsidRDefault="00EB17B6" w:rsidP="00EB17B6">
                            <w:pPr>
                              <w:pStyle w:val="Caption"/>
                              <w:rPr>
                                <w:rFonts w:ascii="Tenorite" w:hAnsi="Tenorite"/>
                                <w:b/>
                                <w:bCs/>
                                <w:noProof/>
                                <w:sz w:val="24"/>
                                <w:szCs w:val="24"/>
                              </w:rPr>
                            </w:pPr>
                            <w:r>
                              <w:t xml:space="preserve">Table </w:t>
                            </w:r>
                            <w:r w:rsidR="00890752">
                              <w:t>5</w:t>
                            </w:r>
                            <w:r>
                              <w:t>.</w:t>
                            </w:r>
                            <w:r w:rsidRPr="009B0B11">
                              <w:t xml:space="preserve"> </w:t>
                            </w:r>
                            <w:r w:rsidR="00AE5A14">
                              <w:t>Percentage of cells within defined slope ranges, grouped by habitat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8580F2" id="Text Box 59" o:spid="_x0000_s1041" type="#_x0000_t202" style="position:absolute;left:0;text-align:left;margin-left:265.7pt;margin-top:54.25pt;width:243.35pt;height:31.65pt;z-index:251730944;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" stroked="f">
                <v:textbox style="mso-fit-shape-to-text:t" inset="0,0,0,0">
                  <w:txbxContent>
                    <w:p w14:paraId="36EE228F" w14:textId="2EC52C22" w:rsidR="00EB17B6" w:rsidRPr="00BB5901" w:rsidRDefault="00EB17B6" w:rsidP="00EB17B6">
                      <w:pPr>
                        <w:pStyle w:val="Caption"/>
                        <w:rPr>
                          <w:rFonts w:ascii="Tenorite" w:hAnsi="Tenorite"/>
                          <w:b/>
                          <w:bCs/>
                          <w:noProof/>
                          <w:sz w:val="24"/>
                          <w:szCs w:val="24"/>
                        </w:rPr>
                      </w:pPr>
                      <w:r>
                        <w:t xml:space="preserve">Table </w:t>
                      </w:r>
                      <w:r w:rsidR="00890752">
                        <w:t>5</w:t>
                      </w:r>
                      <w:r>
                        <w:t>.</w:t>
                      </w:r>
                      <w:r w:rsidRPr="009B0B11">
                        <w:t xml:space="preserve"> </w:t>
                      </w:r>
                      <w:r w:rsidR="00AE5A14">
                        <w:t>Percentage of cells within defined slope ranges, grouped by habitat zone.</w:t>
                      </w:r>
                    </w:p>
                  </w:txbxContent>
                </v:textbox>
                <w10:wrap type="through"/>
              </v:shape>
            </w:pict>
          </mc:Fallback>
        </mc:AlternateContent>
      </w:r>
      <w:r w:rsidR="00AC4F3E" w:rsidRPr="00EF7E07">
        <w:rPr>
          <w:rFonts w:ascii="Tenorite" w:hAnsi="Tenorite"/>
          <w:sz w:val="24"/>
          <w:szCs w:val="24"/>
        </w:rPr>
        <w:t>Slopes</w:t>
      </w:r>
      <w:r w:rsidR="00C43D9F" w:rsidRPr="00EF7E07">
        <w:rPr>
          <w:rFonts w:ascii="Tenorite" w:hAnsi="Tenorite"/>
          <w:sz w:val="24"/>
          <w:szCs w:val="24"/>
        </w:rPr>
        <w:t xml:space="preserve"> within zone CM </w:t>
      </w:r>
      <w:r w:rsidR="00AC4F3E" w:rsidRPr="00EF7E07">
        <w:rPr>
          <w:rFonts w:ascii="Tenorite" w:hAnsi="Tenorite"/>
          <w:sz w:val="24"/>
          <w:szCs w:val="24"/>
        </w:rPr>
        <w:t>have</w:t>
      </w:r>
      <w:r w:rsidR="00C43D9F" w:rsidRPr="00EF7E07">
        <w:rPr>
          <w:rFonts w:ascii="Tenorite" w:hAnsi="Tenorite"/>
          <w:sz w:val="24"/>
          <w:szCs w:val="24"/>
        </w:rPr>
        <w:t xml:space="preserve"> </w:t>
      </w:r>
      <w:r w:rsidR="00AC4F3E" w:rsidRPr="00EF7E07">
        <w:rPr>
          <w:rFonts w:ascii="Tenorite" w:hAnsi="Tenorite"/>
          <w:sz w:val="24"/>
          <w:szCs w:val="24"/>
        </w:rPr>
        <w:t xml:space="preserve">a much </w:t>
      </w:r>
      <w:r w:rsidR="00C43D9F" w:rsidRPr="00EF7E07">
        <w:rPr>
          <w:rFonts w:ascii="Tenorite" w:hAnsi="Tenorite"/>
          <w:sz w:val="24"/>
          <w:szCs w:val="24"/>
        </w:rPr>
        <w:t>more northerly exposure, with 48.26% of cells having a northern (N), northeastern (NE), or northwestern (NW) aspect. By contrast, only 23.71% of cells</w:t>
      </w:r>
      <w:r w:rsidR="00AC4F3E" w:rsidRPr="00EF7E07">
        <w:rPr>
          <w:rFonts w:ascii="Tenorite" w:hAnsi="Tenorite"/>
          <w:sz w:val="24"/>
          <w:szCs w:val="24"/>
        </w:rPr>
        <w:t xml:space="preserve"> in zone SCCM </w:t>
      </w:r>
      <w:r w:rsidR="00C43D9F" w:rsidRPr="00EF7E07">
        <w:rPr>
          <w:rFonts w:ascii="Tenorite" w:hAnsi="Tenorite"/>
          <w:sz w:val="24"/>
          <w:szCs w:val="24"/>
        </w:rPr>
        <w:t xml:space="preserve">have an aspect </w:t>
      </w:r>
      <w:r w:rsidR="00C43D9F" w:rsidRPr="00EF7E07">
        <w:rPr>
          <w:rFonts w:ascii="Tenorite" w:hAnsi="Tenorite"/>
          <w:sz w:val="24"/>
          <w:szCs w:val="24"/>
        </w:rPr>
        <w:lastRenderedPageBreak/>
        <w:t xml:space="preserve">value corresponding to </w:t>
      </w:r>
      <w:r w:rsidR="00AC4F3E" w:rsidRPr="00EF7E07">
        <w:rPr>
          <w:rFonts w:ascii="Tenorite" w:hAnsi="Tenorite"/>
          <w:sz w:val="24"/>
          <w:szCs w:val="24"/>
        </w:rPr>
        <w:t xml:space="preserve">N, NE, or NW, while 41.07% of cells have aspect values corresponding to slopes with a southern (S), southeastern (SE), or southwestern (SW) orientation. (Table </w:t>
      </w:r>
      <w:r w:rsidR="00890752" w:rsidRPr="00EF7E07">
        <w:rPr>
          <w:rFonts w:ascii="Tenorite" w:hAnsi="Tenorite"/>
          <w:sz w:val="24"/>
          <w:szCs w:val="24"/>
        </w:rPr>
        <w:t>6</w:t>
      </w:r>
      <w:r w:rsidR="00AC4F3E" w:rsidRPr="00EF7E07">
        <w:rPr>
          <w:rFonts w:ascii="Tenorite" w:hAnsi="Tenorite"/>
          <w:sz w:val="24"/>
          <w:szCs w:val="24"/>
        </w:rPr>
        <w:t>)</w:t>
      </w:r>
    </w:p>
    <w:p w14:paraId="6D3BE3A5" w14:textId="5D3E67F7" w:rsidR="002E06A7" w:rsidRPr="00EF7E07" w:rsidRDefault="002E06A7" w:rsidP="00C43D9F">
      <w:pPr>
        <w:spacing w:line="276" w:lineRule="auto"/>
        <w:jc w:val="both"/>
        <w:rPr>
          <w:rFonts w:ascii="Tenorite" w:hAnsi="Tenorite"/>
          <w:sz w:val="24"/>
          <w:szCs w:val="24"/>
        </w:rPr>
      </w:pPr>
    </w:p>
    <w:p w14:paraId="0B1C6588" w14:textId="3E276185" w:rsidR="00890752" w:rsidRPr="00EF7E07" w:rsidRDefault="003705C0" w:rsidP="00890752">
      <w:pPr>
        <w:spacing w:line="276" w:lineRule="auto"/>
        <w:jc w:val="both"/>
        <w:rPr>
          <w:rFonts w:ascii="Tenorite" w:hAnsi="Tenorite"/>
          <w:i/>
          <w:iCs/>
          <w:sz w:val="24"/>
          <w:szCs w:val="24"/>
        </w:rPr>
      </w:pPr>
      <w:r w:rsidRPr="00EF7E07">
        <w:rPr>
          <w:rFonts w:ascii="Tenorite" w:hAnsi="Tenorite"/>
          <w:b/>
          <w:bCs/>
          <w:noProof/>
          <w:sz w:val="24"/>
          <w:szCs w:val="24"/>
        </w:rPr>
        <w:drawing>
          <wp:anchor distT="0" distB="0" distL="228600" distR="114300" simplePos="0" relativeHeight="251731968" behindDoc="0" locked="0" layoutInCell="1" allowOverlap="1" wp14:anchorId="5D00B1CD" wp14:editId="7C72144C">
            <wp:simplePos x="0" y="0"/>
            <wp:positionH relativeFrom="column">
              <wp:posOffset>3117850</wp:posOffset>
            </wp:positionH>
            <wp:positionV relativeFrom="paragraph">
              <wp:posOffset>8890</wp:posOffset>
            </wp:positionV>
            <wp:extent cx="3712464" cy="1143078"/>
            <wp:effectExtent l="19050" t="19050" r="21590" b="19050"/>
            <wp:wrapThrough wrapText="bothSides">
              <wp:wrapPolygon edited="0">
                <wp:start x="-111" y="-360"/>
                <wp:lineTo x="-111" y="21600"/>
                <wp:lineTo x="21615" y="21600"/>
                <wp:lineTo x="21615" y="-360"/>
                <wp:lineTo x="-111" y="-360"/>
              </wp:wrapPolygon>
            </wp:wrapThrough>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12464" cy="1143078"/>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00272613" w:rsidRPr="00EF7E07">
        <w:rPr>
          <w:rFonts w:ascii="Tenorite" w:hAnsi="Tenorite"/>
          <w:i/>
          <w:iCs/>
          <w:sz w:val="24"/>
          <w:szCs w:val="24"/>
        </w:rPr>
        <w:t>Comparison</w:t>
      </w:r>
      <w:r w:rsidR="002E06A7" w:rsidRPr="00EF7E07">
        <w:rPr>
          <w:rFonts w:ascii="Tenorite" w:hAnsi="Tenorite"/>
          <w:i/>
          <w:iCs/>
          <w:sz w:val="24"/>
          <w:szCs w:val="24"/>
        </w:rPr>
        <w:t xml:space="preserve"> of habitat zone</w:t>
      </w:r>
      <w:r w:rsidR="00272613" w:rsidRPr="00EF7E07">
        <w:rPr>
          <w:rFonts w:ascii="Tenorite" w:hAnsi="Tenorite"/>
          <w:i/>
          <w:iCs/>
          <w:sz w:val="24"/>
          <w:szCs w:val="24"/>
        </w:rPr>
        <w:t xml:space="preserve"> suitability scores</w:t>
      </w:r>
    </w:p>
    <w:p w14:paraId="637D24E2" w14:textId="6F83BB01" w:rsidR="002E06A7" w:rsidRPr="00EF7E07" w:rsidRDefault="003705C0" w:rsidP="00890752">
      <w:pPr>
        <w:spacing w:line="276" w:lineRule="auto"/>
        <w:jc w:val="both"/>
        <w:rPr>
          <w:rFonts w:ascii="Tenorite" w:hAnsi="Tenorite"/>
          <w:sz w:val="24"/>
          <w:szCs w:val="24"/>
        </w:rPr>
      </w:pPr>
      <w:r w:rsidRPr="00EF7E07">
        <w:rPr>
          <w:rFonts w:ascii="Tenorite" w:hAnsi="Tenorite"/>
          <w:noProof/>
        </w:rPr>
        <mc:AlternateContent>
          <mc:Choice Requires="wps">
            <w:drawing>
              <wp:anchor distT="0" distB="0" distL="274320" distR="114300" simplePos="0" relativeHeight="251734016" behindDoc="0" locked="0" layoutInCell="1" allowOverlap="1" wp14:anchorId="4361B408" wp14:editId="3F81AE08">
                <wp:simplePos x="0" y="0"/>
                <wp:positionH relativeFrom="column">
                  <wp:posOffset>3162300</wp:posOffset>
                </wp:positionH>
                <wp:positionV relativeFrom="paragraph">
                  <wp:posOffset>703580</wp:posOffset>
                </wp:positionV>
                <wp:extent cx="3747770" cy="307340"/>
                <wp:effectExtent l="0" t="0" r="5080" b="0"/>
                <wp:wrapThrough wrapText="bothSides">
                  <wp:wrapPolygon edited="0">
                    <wp:start x="0" y="0"/>
                    <wp:lineTo x="0" y="20083"/>
                    <wp:lineTo x="21519" y="20083"/>
                    <wp:lineTo x="21519"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3747770" cy="307340"/>
                        </a:xfrm>
                        <a:prstGeom prst="rect">
                          <a:avLst/>
                        </a:prstGeom>
                        <a:solidFill>
                          <a:prstClr val="white"/>
                        </a:solidFill>
                        <a:ln>
                          <a:noFill/>
                        </a:ln>
                      </wps:spPr>
                      <wps:txbx>
                        <w:txbxContent>
                          <w:p w14:paraId="3D388734" w14:textId="2AD89925" w:rsidR="00C43D9F" w:rsidRPr="00BB5901" w:rsidRDefault="00C43D9F" w:rsidP="00C43D9F">
                            <w:pPr>
                              <w:pStyle w:val="Caption"/>
                              <w:rPr>
                                <w:rFonts w:ascii="Tenorite" w:hAnsi="Tenorite"/>
                                <w:b/>
                                <w:bCs/>
                                <w:noProof/>
                                <w:sz w:val="24"/>
                                <w:szCs w:val="24"/>
                              </w:rPr>
                            </w:pPr>
                            <w:r>
                              <w:t xml:space="preserve">Table </w:t>
                            </w:r>
                            <w:r w:rsidR="00890752">
                              <w:t>6</w:t>
                            </w:r>
                            <w:r>
                              <w:t>.</w:t>
                            </w:r>
                            <w:r w:rsidRPr="009B0B11">
                              <w:t xml:space="preserve"> </w:t>
                            </w:r>
                            <w:r>
                              <w:t xml:space="preserve">Percentage of cells corresponding </w:t>
                            </w:r>
                            <w:r w:rsidR="0008026B">
                              <w:t>to one of</w:t>
                            </w:r>
                            <w:r>
                              <w:t xml:space="preserve"> eight cardinal or ordinal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61B408" id="Text Box 62" o:spid="_x0000_s1042" type="#_x0000_t202" style="position:absolute;left:0;text-align:left;margin-left:249pt;margin-top:55.4pt;width:295.1pt;height:24.2pt;z-index:25173401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" stroked="f">
                <v:textbox inset="0,0,0,0">
                  <w:txbxContent>
                    <w:p w14:paraId="3D388734" w14:textId="2AD89925" w:rsidR="00C43D9F" w:rsidRPr="00BB5901" w:rsidRDefault="00C43D9F" w:rsidP="00C43D9F">
                      <w:pPr>
                        <w:pStyle w:val="Caption"/>
                        <w:rPr>
                          <w:rFonts w:ascii="Tenorite" w:hAnsi="Tenorite"/>
                          <w:b/>
                          <w:bCs/>
                          <w:noProof/>
                          <w:sz w:val="24"/>
                          <w:szCs w:val="24"/>
                        </w:rPr>
                      </w:pPr>
                      <w:r>
                        <w:t xml:space="preserve">Table </w:t>
                      </w:r>
                      <w:r w:rsidR="00890752">
                        <w:t>6</w:t>
                      </w:r>
                      <w:r>
                        <w:t>.</w:t>
                      </w:r>
                      <w:r w:rsidRPr="009B0B11">
                        <w:t xml:space="preserve"> </w:t>
                      </w:r>
                      <w:r>
                        <w:t xml:space="preserve">Percentage of cells corresponding </w:t>
                      </w:r>
                      <w:r w:rsidR="0008026B">
                        <w:t>to one of</w:t>
                      </w:r>
                      <w:r>
                        <w:t xml:space="preserve"> eight cardinal or ordinal directions.</w:t>
                      </w:r>
                    </w:p>
                  </w:txbxContent>
                </v:textbox>
                <w10:wrap type="through"/>
              </v:shape>
            </w:pict>
          </mc:Fallback>
        </mc:AlternateContent>
      </w:r>
      <w:r w:rsidR="00272613" w:rsidRPr="00EF7E07">
        <w:rPr>
          <w:rFonts w:ascii="Tenorite" w:hAnsi="Tenorite"/>
          <w:sz w:val="24"/>
          <w:szCs w:val="24"/>
        </w:rPr>
        <w:t xml:space="preserve">The Kruskal-Wallis rank sum test was used to compare the values of all cells in each of the two habitat zones. The test resulted in a chi-squared value of 3.3148 with 1 degree of freedom and a </w:t>
      </w:r>
      <w:r w:rsidR="00272613" w:rsidRPr="00EF7E07">
        <w:rPr>
          <w:rFonts w:ascii="Tenorite" w:hAnsi="Tenorite"/>
          <w:i/>
          <w:iCs/>
          <w:sz w:val="24"/>
          <w:szCs w:val="24"/>
        </w:rPr>
        <w:t>p</w:t>
      </w:r>
      <w:r w:rsidR="00272613" w:rsidRPr="00EF7E07">
        <w:rPr>
          <w:rFonts w:ascii="Tenorite" w:hAnsi="Tenorite"/>
          <w:sz w:val="24"/>
          <w:szCs w:val="24"/>
        </w:rPr>
        <w:t>-value of 0.06866.</w:t>
      </w:r>
    </w:p>
    <w:p w14:paraId="0B58FDDE" w14:textId="62644D5C" w:rsidR="00272613" w:rsidRPr="00EF7E07" w:rsidRDefault="00272613" w:rsidP="00890752">
      <w:pPr>
        <w:spacing w:line="276" w:lineRule="auto"/>
        <w:jc w:val="both"/>
        <w:rPr>
          <w:rFonts w:ascii="Tenorite" w:hAnsi="Tenorite"/>
          <w:i/>
          <w:iCs/>
          <w:sz w:val="24"/>
          <w:szCs w:val="24"/>
        </w:rPr>
      </w:pPr>
    </w:p>
    <w:p w14:paraId="42D20C36" w14:textId="1543D988" w:rsidR="003705C0" w:rsidRPr="00EF7E07" w:rsidRDefault="00CE3D1E" w:rsidP="003705C0">
      <w:pPr>
        <w:spacing w:after="120" w:line="420" w:lineRule="auto"/>
        <w:jc w:val="both"/>
        <w:rPr>
          <w:rFonts w:ascii="Tenorite" w:hAnsi="Tenorite"/>
          <w:b/>
          <w:bCs/>
          <w:sz w:val="24"/>
          <w:szCs w:val="24"/>
        </w:rPr>
      </w:pPr>
      <w:r w:rsidRPr="00EF7E07">
        <w:rPr>
          <w:rFonts w:ascii="Tenorite" w:hAnsi="Tenorite"/>
          <w:b/>
          <w:bCs/>
          <w:sz w:val="24"/>
          <w:szCs w:val="24"/>
        </w:rPr>
        <w:t xml:space="preserve">DISCUSSION </w:t>
      </w:r>
      <w:r w:rsidR="00F44E18">
        <w:rPr>
          <w:rFonts w:ascii="Tenorite" w:hAnsi="Tenorite"/>
          <w:b/>
          <w:bCs/>
          <w:sz w:val="24"/>
          <w:szCs w:val="24"/>
        </w:rPr>
        <w:t>&amp;</w:t>
      </w:r>
      <w:r w:rsidRPr="00EF7E07">
        <w:rPr>
          <w:rFonts w:ascii="Tenorite" w:hAnsi="Tenorite"/>
          <w:b/>
          <w:bCs/>
          <w:sz w:val="24"/>
          <w:szCs w:val="24"/>
        </w:rPr>
        <w:t xml:space="preserve"> CONCLUSION</w:t>
      </w:r>
    </w:p>
    <w:p w14:paraId="520415C7" w14:textId="7A071F03" w:rsidR="005836FF" w:rsidRPr="00EF7E07" w:rsidRDefault="00885C8D" w:rsidP="009218E6">
      <w:pPr>
        <w:spacing w:line="276" w:lineRule="auto"/>
        <w:jc w:val="both"/>
        <w:rPr>
          <w:rFonts w:ascii="Tenorite" w:hAnsi="Tenorite"/>
          <w:sz w:val="24"/>
          <w:szCs w:val="24"/>
        </w:rPr>
      </w:pPr>
      <w:r w:rsidRPr="002209BF">
        <w:rPr>
          <w:rFonts w:ascii="Tenorite" w:hAnsi="Tenorite"/>
          <w:sz w:val="24"/>
          <w:szCs w:val="24"/>
        </w:rPr>
        <w:t xml:space="preserve">While it is established that COWA nesting and occurrence outside of Mexico are restricted to the </w:t>
      </w:r>
      <w:proofErr w:type="spellStart"/>
      <w:r w:rsidRPr="002209BF">
        <w:rPr>
          <w:rFonts w:ascii="Tenorite" w:hAnsi="Tenorite"/>
          <w:sz w:val="24"/>
          <w:szCs w:val="24"/>
        </w:rPr>
        <w:t>Chisos</w:t>
      </w:r>
      <w:proofErr w:type="spellEnd"/>
      <w:r w:rsidRPr="002209BF">
        <w:rPr>
          <w:rFonts w:ascii="Tenorite" w:hAnsi="Tenorite"/>
          <w:sz w:val="24"/>
          <w:szCs w:val="24"/>
        </w:rPr>
        <w:t xml:space="preserve"> Mountain of southwest Texas</w:t>
      </w:r>
      <w:r w:rsidR="00114A52" w:rsidRPr="002209BF">
        <w:rPr>
          <w:rFonts w:ascii="Tenorite" w:hAnsi="Tenorite"/>
          <w:sz w:val="24"/>
          <w:szCs w:val="24"/>
        </w:rPr>
        <w:t xml:space="preserve"> </w:t>
      </w:r>
      <w:sdt>
        <w:sdtPr>
          <w:rPr>
            <w:rFonts w:ascii="Tenorite" w:hAnsi="Tenorite"/>
            <w:sz w:val="24"/>
            <w:szCs w:val="24"/>
          </w:rPr>
          <w:tag w:val="MENDELEY_CITATION_v3_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"/>
          <w:id w:val="-613828061"/>
          <w:placeholder>
            <w:docPart w:val="DefaultPlaceholder_-1854013440"/>
          </w:placeholder>
        </w:sdtPr>
        <w:sdtContent>
          <w:r w:rsidR="00265014" w:rsidRPr="002209BF">
            <w:rPr>
              <w:rFonts w:ascii="Tenorite" w:eastAsia="Times New Roman" w:hAnsi="Tenorite"/>
              <w:sz w:val="24"/>
              <w:szCs w:val="24"/>
            </w:rPr>
            <w:t>(Beason &amp; Wauer, 2020; Lanning et al., 1990; Van Tyne, 1955)</w:t>
          </w:r>
        </w:sdtContent>
      </w:sdt>
      <w:r w:rsidR="0061096C" w:rsidRPr="002209BF">
        <w:rPr>
          <w:rFonts w:ascii="Tenorite" w:hAnsi="Tenorite"/>
          <w:sz w:val="24"/>
          <w:szCs w:val="24"/>
        </w:rPr>
        <w:t xml:space="preserve"> (Fig</w:t>
      </w:r>
      <w:r w:rsidR="008A68AD">
        <w:rPr>
          <w:rFonts w:ascii="Tenorite" w:hAnsi="Tenorite"/>
          <w:sz w:val="24"/>
          <w:szCs w:val="24"/>
        </w:rPr>
        <w:t>.</w:t>
      </w:r>
      <w:r w:rsidR="0061096C" w:rsidRPr="002209BF">
        <w:rPr>
          <w:rFonts w:ascii="Tenorite" w:hAnsi="Tenorite"/>
          <w:sz w:val="24"/>
          <w:szCs w:val="24"/>
        </w:rPr>
        <w:t xml:space="preserve"> 7),</w:t>
      </w:r>
      <w:r w:rsidRPr="002209BF">
        <w:rPr>
          <w:rFonts w:ascii="Tenorite" w:hAnsi="Tenorite"/>
          <w:sz w:val="24"/>
          <w:szCs w:val="24"/>
        </w:rPr>
        <w:t xml:space="preserve"> publicly available range maps</w:t>
      </w:r>
      <w:r w:rsidR="00634A39" w:rsidRPr="002209BF">
        <w:rPr>
          <w:rFonts w:ascii="Tenorite" w:hAnsi="Tenorite"/>
          <w:sz w:val="24"/>
          <w:szCs w:val="24"/>
        </w:rPr>
        <w:t xml:space="preserve"> from authoritative sources</w:t>
      </w:r>
      <w:r w:rsidRPr="002209BF">
        <w:rPr>
          <w:rFonts w:ascii="Tenorite" w:hAnsi="Tenorite"/>
          <w:sz w:val="24"/>
          <w:szCs w:val="24"/>
        </w:rPr>
        <w:t xml:space="preserve">, including </w:t>
      </w:r>
      <w:proofErr w:type="spellStart"/>
      <w:r w:rsidRPr="002209BF">
        <w:rPr>
          <w:rFonts w:ascii="Tenorite" w:hAnsi="Tenorite"/>
          <w:sz w:val="24"/>
          <w:szCs w:val="24"/>
        </w:rPr>
        <w:t>BirdLife</w:t>
      </w:r>
      <w:proofErr w:type="spellEnd"/>
      <w:r w:rsidRPr="002209BF">
        <w:rPr>
          <w:rFonts w:ascii="Tenorite" w:hAnsi="Tenorite"/>
          <w:sz w:val="24"/>
          <w:szCs w:val="24"/>
        </w:rPr>
        <w:t xml:space="preserve"> International and the USGS</w:t>
      </w:r>
      <w:r w:rsidR="00890752" w:rsidRPr="002209BF">
        <w:rPr>
          <w:rFonts w:ascii="Tenorite" w:hAnsi="Tenorite"/>
          <w:sz w:val="24"/>
          <w:szCs w:val="24"/>
        </w:rPr>
        <w:t xml:space="preserve"> </w:t>
      </w:r>
      <w:r w:rsidRPr="002209BF">
        <w:rPr>
          <w:rFonts w:ascii="Tenorite" w:hAnsi="Tenorite"/>
          <w:sz w:val="24"/>
          <w:szCs w:val="24"/>
        </w:rPr>
        <w:t xml:space="preserve">Species Data maps, fail to </w:t>
      </w:r>
      <w:r w:rsidR="009218E6" w:rsidRPr="002209BF">
        <w:rPr>
          <w:rFonts w:ascii="Tenorite" w:hAnsi="Tenorite"/>
          <w:sz w:val="24"/>
          <w:szCs w:val="24"/>
        </w:rPr>
        <w:t xml:space="preserve">accurately </w:t>
      </w:r>
      <w:r w:rsidR="00114A52" w:rsidRPr="002209BF">
        <w:rPr>
          <w:rFonts w:ascii="Tenorite" w:hAnsi="Tenorite"/>
          <w:sz w:val="24"/>
          <w:szCs w:val="24"/>
        </w:rPr>
        <w:t>convey</w:t>
      </w:r>
      <w:r w:rsidRPr="002209BF">
        <w:rPr>
          <w:rFonts w:ascii="Tenorite" w:hAnsi="Tenorite"/>
          <w:sz w:val="24"/>
          <w:szCs w:val="24"/>
        </w:rPr>
        <w:t xml:space="preserve"> this </w:t>
      </w:r>
      <w:r w:rsidR="00114A52" w:rsidRPr="002209BF">
        <w:rPr>
          <w:rFonts w:ascii="Tenorite" w:hAnsi="Tenorite"/>
          <w:sz w:val="24"/>
          <w:szCs w:val="24"/>
        </w:rPr>
        <w:t>information.</w:t>
      </w:r>
      <w:r w:rsidR="009218E6" w:rsidRPr="002209BF">
        <w:rPr>
          <w:rFonts w:ascii="Tenorite" w:hAnsi="Tenorite"/>
          <w:sz w:val="24"/>
          <w:szCs w:val="24"/>
        </w:rPr>
        <w:t xml:space="preserve"> By leveraging geospatial data related to attributes associated with the areas</w:t>
      </w:r>
      <w:r w:rsidR="009218E6" w:rsidRPr="00EF7E07">
        <w:rPr>
          <w:rFonts w:ascii="Tenorite" w:hAnsi="Tenorite"/>
          <w:sz w:val="24"/>
          <w:szCs w:val="24"/>
        </w:rPr>
        <w:t xml:space="preserve"> where a species occurs</w:t>
      </w:r>
      <w:r w:rsidR="00753ADD">
        <w:rPr>
          <w:rFonts w:ascii="Tenorite" w:hAnsi="Tenorite"/>
          <w:sz w:val="24"/>
          <w:szCs w:val="24"/>
        </w:rPr>
        <w:t>,</w:t>
      </w:r>
      <w:r w:rsidR="009218E6" w:rsidRPr="00EF7E07">
        <w:rPr>
          <w:rFonts w:ascii="Tenorite" w:hAnsi="Tenorite"/>
          <w:sz w:val="24"/>
          <w:szCs w:val="24"/>
        </w:rPr>
        <w:t xml:space="preserve"> a more accurate understanding of potential species distribution can be achieved.</w:t>
      </w:r>
      <w:r w:rsidR="0061096C" w:rsidRPr="00EF7E07">
        <w:rPr>
          <w:rFonts w:ascii="Tenorite" w:hAnsi="Tenorite"/>
          <w:sz w:val="24"/>
          <w:szCs w:val="24"/>
        </w:rPr>
        <w:t xml:space="preserve"> Though habitat model cell values ranged from 1 to 5 with five being the ‘best’ score, it is important to bear in mind that any cell included in the final model represents broadly suitable habitat. This is because only cells with elevation and vegetation attributes </w:t>
      </w:r>
      <w:r w:rsidR="002B038C" w:rsidRPr="00EF7E07">
        <w:rPr>
          <w:rFonts w:ascii="Tenorite" w:hAnsi="Tenorite"/>
          <w:sz w:val="24"/>
          <w:szCs w:val="24"/>
        </w:rPr>
        <w:t>associated</w:t>
      </w:r>
      <w:r w:rsidR="0061096C" w:rsidRPr="00EF7E07">
        <w:rPr>
          <w:rFonts w:ascii="Tenorite" w:hAnsi="Tenorite"/>
          <w:sz w:val="24"/>
          <w:szCs w:val="24"/>
        </w:rPr>
        <w:t xml:space="preserve"> with COWA habit preference were included in the final model.</w:t>
      </w:r>
    </w:p>
    <w:p w14:paraId="0EC3EF09" w14:textId="767A48D2" w:rsidR="00272613" w:rsidRPr="00EF7E07" w:rsidRDefault="00CB2877" w:rsidP="008001F3">
      <w:pPr>
        <w:spacing w:line="276" w:lineRule="auto"/>
        <w:jc w:val="both"/>
        <w:rPr>
          <w:rFonts w:ascii="Tenorite" w:hAnsi="Tenorite"/>
          <w:sz w:val="24"/>
          <w:szCs w:val="24"/>
        </w:rPr>
      </w:pPr>
      <w:r w:rsidRPr="00EF7E07">
        <w:rPr>
          <w:rFonts w:ascii="Tenorite" w:hAnsi="Tenorite"/>
          <w:sz w:val="24"/>
          <w:szCs w:val="24"/>
        </w:rPr>
        <w:t>The Kruskal-Wallis</w:t>
      </w:r>
      <w:r w:rsidR="007F42B2" w:rsidRPr="00EF7E07">
        <w:rPr>
          <w:rFonts w:ascii="Tenorite" w:hAnsi="Tenorite"/>
          <w:sz w:val="24"/>
          <w:szCs w:val="24"/>
        </w:rPr>
        <w:t xml:space="preserve"> test</w:t>
      </w:r>
      <w:r w:rsidRPr="00EF7E07">
        <w:rPr>
          <w:rFonts w:ascii="Tenorite" w:hAnsi="Tenorite"/>
          <w:sz w:val="24"/>
          <w:szCs w:val="24"/>
        </w:rPr>
        <w:t xml:space="preserve"> for the comparison of cell values between the two habitat zone datasets resulted in a </w:t>
      </w:r>
      <w:r w:rsidRPr="0011142E">
        <w:rPr>
          <w:rFonts w:ascii="Tenorite" w:hAnsi="Tenorite"/>
          <w:i/>
          <w:iCs/>
          <w:sz w:val="24"/>
          <w:szCs w:val="24"/>
        </w:rPr>
        <w:t>p</w:t>
      </w:r>
      <w:r w:rsidRPr="00EF7E07">
        <w:rPr>
          <w:rFonts w:ascii="Tenorite" w:hAnsi="Tenorite"/>
          <w:sz w:val="24"/>
          <w:szCs w:val="24"/>
        </w:rPr>
        <w:t xml:space="preserve">-value (0.06866) that </w:t>
      </w:r>
      <w:r w:rsidR="008B40E9" w:rsidRPr="00EF7E07">
        <w:rPr>
          <w:rFonts w:ascii="Tenorite" w:hAnsi="Tenorite"/>
          <w:sz w:val="24"/>
          <w:szCs w:val="24"/>
        </w:rPr>
        <w:t>is</w:t>
      </w:r>
      <w:r w:rsidRPr="00EF7E07">
        <w:rPr>
          <w:rFonts w:ascii="Tenorite" w:hAnsi="Tenorite"/>
          <w:sz w:val="24"/>
          <w:szCs w:val="24"/>
        </w:rPr>
        <w:t xml:space="preserve"> not statistically significant at the conventional significance level of 0.05</w:t>
      </w:r>
      <w:r w:rsidR="008B40E9" w:rsidRPr="00EF7E07">
        <w:rPr>
          <w:rFonts w:ascii="Tenorite" w:hAnsi="Tenorite"/>
          <w:sz w:val="24"/>
          <w:szCs w:val="24"/>
        </w:rPr>
        <w:t>. It does, however,</w:t>
      </w:r>
      <w:r w:rsidRPr="00EF7E07">
        <w:rPr>
          <w:rFonts w:ascii="Tenorite" w:hAnsi="Tenorite"/>
          <w:sz w:val="24"/>
          <w:szCs w:val="24"/>
        </w:rPr>
        <w:t xml:space="preserve"> suggest a trend towards significance, indicating that the null hypothesis of no difference in habitat suitability between the two datasets cannot be conclusively accepted. </w:t>
      </w:r>
      <w:r w:rsidR="008B40E9" w:rsidRPr="00EF7E07">
        <w:rPr>
          <w:rFonts w:ascii="Tenorite" w:hAnsi="Tenorite"/>
          <w:sz w:val="24"/>
          <w:szCs w:val="24"/>
        </w:rPr>
        <w:t>This indication is further reinforced when considered in the context of the observed differences, discussed above, between zones CM and SCCM with respect to each of the four environmental variables included in this study.</w:t>
      </w:r>
      <w:r w:rsidR="008B40E9" w:rsidRPr="00EF7E07">
        <w:rPr>
          <w:rFonts w:ascii="Tenorite" w:hAnsi="Tenorite"/>
        </w:rPr>
        <w:t xml:space="preserve"> </w:t>
      </w:r>
      <w:r w:rsidR="00F93D63">
        <w:rPr>
          <w:rFonts w:ascii="Tenorite" w:hAnsi="Tenorite"/>
        </w:rPr>
        <w:t xml:space="preserve"> </w:t>
      </w:r>
      <w:r w:rsidR="00A60F42" w:rsidRPr="00EF7E07">
        <w:rPr>
          <w:rFonts w:ascii="Tenorite" w:hAnsi="Tenorite"/>
          <w:sz w:val="24"/>
          <w:szCs w:val="24"/>
        </w:rPr>
        <w:t xml:space="preserve">Research by Wauer (2020) suggests that COWA nests are disproportionately found on very steep slopes with northern aspects. The results of this study demonstrate that the </w:t>
      </w:r>
      <w:proofErr w:type="spellStart"/>
      <w:r w:rsidR="00A60F42" w:rsidRPr="00EF7E07">
        <w:rPr>
          <w:rFonts w:ascii="Tenorite" w:hAnsi="Tenorite"/>
          <w:sz w:val="24"/>
          <w:szCs w:val="24"/>
        </w:rPr>
        <w:t>Chisos</w:t>
      </w:r>
      <w:proofErr w:type="spellEnd"/>
      <w:r w:rsidR="00A60F42" w:rsidRPr="00EF7E07">
        <w:rPr>
          <w:rFonts w:ascii="Tenorite" w:hAnsi="Tenorite"/>
          <w:sz w:val="24"/>
          <w:szCs w:val="24"/>
        </w:rPr>
        <w:t xml:space="preserve"> Mountains are characterized by large swathes of steep slopes with northern exposure. Whether the observed trends in COWA nesting </w:t>
      </w:r>
      <w:r w:rsidR="007F42B2" w:rsidRPr="00EF7E07">
        <w:rPr>
          <w:rFonts w:ascii="Tenorite" w:hAnsi="Tenorite"/>
          <w:sz w:val="24"/>
          <w:szCs w:val="24"/>
        </w:rPr>
        <w:t>site location</w:t>
      </w:r>
      <w:r w:rsidR="00A60F42" w:rsidRPr="00EF7E07">
        <w:rPr>
          <w:rFonts w:ascii="Tenorite" w:hAnsi="Tenorite"/>
          <w:sz w:val="24"/>
          <w:szCs w:val="24"/>
        </w:rPr>
        <w:t xml:space="preserve"> reflect something fundamental about the species’ life history</w:t>
      </w:r>
      <w:r w:rsidR="00272613" w:rsidRPr="00EF7E07">
        <w:rPr>
          <w:rFonts w:ascii="Tenorite" w:hAnsi="Tenorite"/>
          <w:sz w:val="24"/>
          <w:szCs w:val="24"/>
        </w:rPr>
        <w:t xml:space="preserve">, </w:t>
      </w:r>
    </w:p>
    <w:p w14:paraId="0280DB42" w14:textId="77777777" w:rsidR="00F93D63" w:rsidRDefault="00272613" w:rsidP="008001F3">
      <w:pPr>
        <w:spacing w:line="276" w:lineRule="auto"/>
        <w:jc w:val="both"/>
        <w:rPr>
          <w:rFonts w:ascii="Tenorite" w:hAnsi="Tenorite"/>
          <w:sz w:val="24"/>
          <w:szCs w:val="24"/>
        </w:rPr>
      </w:pPr>
      <w:r w:rsidRPr="00EF7E07">
        <w:rPr>
          <w:rFonts w:ascii="Tenorite" w:hAnsi="Tenorite"/>
          <w:sz w:val="24"/>
          <w:szCs w:val="24"/>
        </w:rPr>
        <w:t xml:space="preserve">nesting strategy, and habitat preferences, </w:t>
      </w:r>
      <w:r w:rsidR="00A60F42" w:rsidRPr="00EF7E07">
        <w:rPr>
          <w:rFonts w:ascii="Tenorite" w:hAnsi="Tenorite"/>
          <w:sz w:val="24"/>
          <w:szCs w:val="24"/>
        </w:rPr>
        <w:t>or are better explained by the topographical reality of the range they inhabit remains an open question. F</w:t>
      </w:r>
      <w:r w:rsidR="007A77C2" w:rsidRPr="00EF7E07">
        <w:rPr>
          <w:rFonts w:ascii="Tenorite" w:hAnsi="Tenorite"/>
          <w:sz w:val="24"/>
          <w:szCs w:val="24"/>
        </w:rPr>
        <w:t xml:space="preserve">urther </w:t>
      </w:r>
      <w:r w:rsidR="00A60F42" w:rsidRPr="00EF7E07">
        <w:rPr>
          <w:rFonts w:ascii="Tenorite" w:hAnsi="Tenorite"/>
          <w:sz w:val="24"/>
          <w:szCs w:val="24"/>
        </w:rPr>
        <w:t>field</w:t>
      </w:r>
      <w:r w:rsidR="007A77C2" w:rsidRPr="00EF7E07">
        <w:rPr>
          <w:rFonts w:ascii="Tenorite" w:hAnsi="Tenorite"/>
          <w:sz w:val="24"/>
          <w:szCs w:val="24"/>
        </w:rPr>
        <w:t xml:space="preserve"> studies of </w:t>
      </w:r>
      <w:r w:rsidR="00A60F42" w:rsidRPr="00EF7E07">
        <w:rPr>
          <w:rFonts w:ascii="Tenorite" w:hAnsi="Tenorite"/>
          <w:sz w:val="24"/>
          <w:szCs w:val="24"/>
        </w:rPr>
        <w:t>COWA</w:t>
      </w:r>
      <w:r w:rsidR="007A77C2" w:rsidRPr="00EF7E07">
        <w:rPr>
          <w:rFonts w:ascii="Tenorite" w:hAnsi="Tenorite"/>
          <w:sz w:val="24"/>
          <w:szCs w:val="24"/>
        </w:rPr>
        <w:t xml:space="preserve"> nesting and </w:t>
      </w:r>
    </w:p>
    <w:p w14:paraId="4B8976F3" w14:textId="77777777" w:rsidR="00F93D63" w:rsidRDefault="00F93D63" w:rsidP="008001F3">
      <w:pPr>
        <w:spacing w:line="276" w:lineRule="auto"/>
        <w:jc w:val="both"/>
        <w:rPr>
          <w:rFonts w:ascii="Tenorite" w:hAnsi="Tenorite"/>
          <w:sz w:val="24"/>
          <w:szCs w:val="24"/>
        </w:rPr>
      </w:pPr>
    </w:p>
    <w:p w14:paraId="5F9BE959" w14:textId="3B90E245" w:rsidR="007A77C2" w:rsidRPr="00EF7E07" w:rsidRDefault="007A77C2" w:rsidP="008001F3">
      <w:pPr>
        <w:spacing w:line="276" w:lineRule="auto"/>
        <w:jc w:val="both"/>
        <w:rPr>
          <w:rFonts w:ascii="Tenorite" w:hAnsi="Tenorite"/>
          <w:sz w:val="24"/>
          <w:szCs w:val="24"/>
        </w:rPr>
      </w:pPr>
      <w:r w:rsidRPr="00EF7E07">
        <w:rPr>
          <w:rFonts w:ascii="Tenorite" w:hAnsi="Tenorite"/>
          <w:sz w:val="24"/>
          <w:szCs w:val="24"/>
        </w:rPr>
        <w:lastRenderedPageBreak/>
        <w:t xml:space="preserve">occurrence throughout </w:t>
      </w:r>
      <w:r w:rsidR="00A60F42" w:rsidRPr="00EF7E07">
        <w:rPr>
          <w:rFonts w:ascii="Tenorite" w:hAnsi="Tenorite"/>
          <w:sz w:val="24"/>
          <w:szCs w:val="24"/>
        </w:rPr>
        <w:t>their</w:t>
      </w:r>
      <w:r w:rsidRPr="00EF7E07">
        <w:rPr>
          <w:rFonts w:ascii="Tenorite" w:hAnsi="Tenorite"/>
          <w:sz w:val="24"/>
          <w:szCs w:val="24"/>
        </w:rPr>
        <w:t xml:space="preserve"> range </w:t>
      </w:r>
      <w:r w:rsidR="00A07F52" w:rsidRPr="00EF7E07">
        <w:rPr>
          <w:rFonts w:ascii="Tenorite" w:hAnsi="Tenorite"/>
          <w:sz w:val="24"/>
          <w:szCs w:val="24"/>
        </w:rPr>
        <w:t>are</w:t>
      </w:r>
      <w:r w:rsidRPr="00EF7E07">
        <w:rPr>
          <w:rFonts w:ascii="Tenorite" w:hAnsi="Tenorite"/>
          <w:sz w:val="24"/>
          <w:szCs w:val="24"/>
        </w:rPr>
        <w:t xml:space="preserve"> needed to </w:t>
      </w:r>
      <w:r w:rsidR="00A60F42" w:rsidRPr="00EF7E07">
        <w:rPr>
          <w:rFonts w:ascii="Tenorite" w:hAnsi="Tenorite"/>
          <w:sz w:val="24"/>
          <w:szCs w:val="24"/>
        </w:rPr>
        <w:t>determine if the landscape parameters used in the current model could</w:t>
      </w:r>
      <w:r w:rsidR="00753ADD">
        <w:rPr>
          <w:rFonts w:ascii="Tenorite" w:hAnsi="Tenorite"/>
          <w:sz w:val="24"/>
          <w:szCs w:val="24"/>
        </w:rPr>
        <w:t xml:space="preserve"> effectively</w:t>
      </w:r>
      <w:r w:rsidR="00A60F42" w:rsidRPr="00EF7E07">
        <w:rPr>
          <w:rFonts w:ascii="Tenorite" w:hAnsi="Tenorite"/>
          <w:sz w:val="24"/>
          <w:szCs w:val="24"/>
        </w:rPr>
        <w:t xml:space="preserve"> be applied to model species distribution at </w:t>
      </w:r>
      <w:r w:rsidR="008F0BAE" w:rsidRPr="00EF7E07">
        <w:rPr>
          <w:rFonts w:ascii="Tenorite" w:hAnsi="Tenorite"/>
          <w:sz w:val="24"/>
          <w:szCs w:val="24"/>
        </w:rPr>
        <w:t xml:space="preserve">a </w:t>
      </w:r>
      <w:r w:rsidR="00A60F42" w:rsidRPr="00EF7E07">
        <w:rPr>
          <w:rFonts w:ascii="Tenorite" w:hAnsi="Tenorite"/>
          <w:sz w:val="24"/>
          <w:szCs w:val="24"/>
        </w:rPr>
        <w:t xml:space="preserve">larger scale. </w:t>
      </w:r>
    </w:p>
    <w:p w14:paraId="0AC36B97" w14:textId="1A1ABD49" w:rsidR="008001F3" w:rsidRPr="00EF7E07" w:rsidRDefault="008001F3" w:rsidP="008001F3">
      <w:pPr>
        <w:spacing w:line="276" w:lineRule="auto"/>
        <w:jc w:val="both"/>
        <w:rPr>
          <w:rFonts w:ascii="Tenorite" w:hAnsi="Tenorite"/>
          <w:sz w:val="24"/>
          <w:szCs w:val="24"/>
        </w:rPr>
      </w:pPr>
      <w:r w:rsidRPr="00EF7E07">
        <w:rPr>
          <w:rFonts w:ascii="Tenorite" w:hAnsi="Tenorite"/>
          <w:sz w:val="24"/>
          <w:szCs w:val="24"/>
        </w:rPr>
        <w:t xml:space="preserve">It is </w:t>
      </w:r>
      <w:r w:rsidR="00A655FF" w:rsidRPr="00EF7E07">
        <w:rPr>
          <w:rFonts w:ascii="Tenorite" w:hAnsi="Tenorite"/>
          <w:sz w:val="24"/>
          <w:szCs w:val="24"/>
        </w:rPr>
        <w:t xml:space="preserve">important to note that in addition to the species range polygon used in this analysis, USGS also provides </w:t>
      </w:r>
      <w:r w:rsidR="00753ADD">
        <w:rPr>
          <w:rFonts w:ascii="Tenorite" w:hAnsi="Tenorite"/>
          <w:sz w:val="24"/>
          <w:szCs w:val="24"/>
        </w:rPr>
        <w:t>its own</w:t>
      </w:r>
      <w:r w:rsidR="00A655FF" w:rsidRPr="00EF7E07">
        <w:rPr>
          <w:rFonts w:ascii="Tenorite" w:hAnsi="Tenorite"/>
          <w:sz w:val="24"/>
          <w:szCs w:val="24"/>
        </w:rPr>
        <w:t xml:space="preserve"> publicly available species distribution model</w:t>
      </w:r>
      <w:r w:rsidR="00753ADD">
        <w:rPr>
          <w:rFonts w:ascii="Tenorite" w:hAnsi="Tenorite"/>
          <w:sz w:val="24"/>
          <w:szCs w:val="24"/>
        </w:rPr>
        <w:t xml:space="preserve"> (U.S. Geological Survey, 2018)</w:t>
      </w:r>
      <w:r w:rsidR="00A655FF" w:rsidRPr="00EF7E07">
        <w:rPr>
          <w:rFonts w:ascii="Tenorite" w:hAnsi="Tenorite"/>
          <w:sz w:val="24"/>
          <w:szCs w:val="24"/>
        </w:rPr>
        <w:t xml:space="preserve">. The USGS habitat model (UHM) has a 30x30m cell resolution and overlaps much of the model produced in the current study. </w:t>
      </w:r>
      <w:r w:rsidR="00847B34" w:rsidRPr="00EF7E07">
        <w:rPr>
          <w:rFonts w:ascii="Tenorite" w:hAnsi="Tenorite"/>
          <w:sz w:val="24"/>
          <w:szCs w:val="24"/>
        </w:rPr>
        <w:t>Like the current model, UHM use</w:t>
      </w:r>
      <w:r w:rsidR="007F42B2" w:rsidRPr="00EF7E07">
        <w:rPr>
          <w:rFonts w:ascii="Tenorite" w:hAnsi="Tenorite"/>
          <w:sz w:val="24"/>
          <w:szCs w:val="24"/>
        </w:rPr>
        <w:t>s</w:t>
      </w:r>
      <w:r w:rsidR="00847B34" w:rsidRPr="00EF7E07">
        <w:rPr>
          <w:rFonts w:ascii="Tenorite" w:hAnsi="Tenorite"/>
          <w:sz w:val="24"/>
          <w:szCs w:val="24"/>
        </w:rPr>
        <w:t xml:space="preserve"> elevation and vegetation as parameters. The total area of suitable habitat in UHM (94.38 km</w:t>
      </w:r>
      <w:r w:rsidR="00847B34" w:rsidRPr="00EF7E07">
        <w:rPr>
          <w:rFonts w:ascii="Tenorite" w:hAnsi="Tenorite"/>
          <w:sz w:val="24"/>
          <w:szCs w:val="24"/>
          <w:vertAlign w:val="superscript"/>
        </w:rPr>
        <w:t>2</w:t>
      </w:r>
      <w:r w:rsidR="00847B34" w:rsidRPr="00EF7E07">
        <w:rPr>
          <w:rFonts w:ascii="Tenorite" w:hAnsi="Tenorite"/>
          <w:sz w:val="24"/>
          <w:szCs w:val="24"/>
        </w:rPr>
        <w:t>) is 36.90% greater than the area generated by the model in this study (68.94 km</w:t>
      </w:r>
      <w:r w:rsidR="00847B34" w:rsidRPr="00EF7E07">
        <w:rPr>
          <w:rFonts w:ascii="Tenorite" w:hAnsi="Tenorite"/>
          <w:sz w:val="24"/>
          <w:szCs w:val="24"/>
          <w:vertAlign w:val="superscript"/>
        </w:rPr>
        <w:t>2</w:t>
      </w:r>
      <w:r w:rsidR="00847B34" w:rsidRPr="00EF7E07">
        <w:rPr>
          <w:rFonts w:ascii="Tenorite" w:hAnsi="Tenorite"/>
          <w:sz w:val="24"/>
          <w:szCs w:val="24"/>
        </w:rPr>
        <w:t>). Possibly owing to coarser resolution, UHM includ</w:t>
      </w:r>
      <w:r w:rsidR="00753ADD">
        <w:rPr>
          <w:rFonts w:ascii="Tenorite" w:hAnsi="Tenorite"/>
          <w:sz w:val="24"/>
          <w:szCs w:val="24"/>
        </w:rPr>
        <w:t>es many cells that were</w:t>
      </w:r>
      <w:r w:rsidR="00847B34" w:rsidRPr="00EF7E07">
        <w:rPr>
          <w:rFonts w:ascii="Tenorite" w:hAnsi="Tenorite"/>
          <w:sz w:val="24"/>
          <w:szCs w:val="24"/>
        </w:rPr>
        <w:t xml:space="preserve"> excluded from the current model</w:t>
      </w:r>
      <w:r w:rsidR="008E7B6D" w:rsidRPr="00EF7E07">
        <w:rPr>
          <w:rFonts w:ascii="Tenorite" w:hAnsi="Tenorite"/>
          <w:sz w:val="24"/>
          <w:szCs w:val="24"/>
        </w:rPr>
        <w:t xml:space="preserve"> based on vegetation classification</w:t>
      </w:r>
      <w:r w:rsidR="00847B34" w:rsidRPr="00EF7E07">
        <w:rPr>
          <w:rFonts w:ascii="Tenorite" w:hAnsi="Tenorite"/>
          <w:sz w:val="24"/>
          <w:szCs w:val="24"/>
        </w:rPr>
        <w:t xml:space="preserve"> (e.g., </w:t>
      </w:r>
      <w:r w:rsidR="008E7B6D" w:rsidRPr="00EF7E07">
        <w:rPr>
          <w:rFonts w:ascii="Tenorite" w:hAnsi="Tenorite"/>
          <w:sz w:val="24"/>
          <w:szCs w:val="24"/>
        </w:rPr>
        <w:t>mountain grassland, desert shrubland, deciduous chaparral).</w:t>
      </w:r>
    </w:p>
    <w:p w14:paraId="65E0AA03" w14:textId="0EDC67E6" w:rsidR="008E7B6D" w:rsidRPr="00EF7E07" w:rsidRDefault="00753ADD" w:rsidP="008001F3">
      <w:pPr>
        <w:spacing w:line="276" w:lineRule="auto"/>
        <w:jc w:val="both"/>
        <w:rPr>
          <w:rFonts w:ascii="Tenorite" w:hAnsi="Tenorite"/>
          <w:sz w:val="24"/>
          <w:szCs w:val="24"/>
        </w:rPr>
      </w:pPr>
      <w:r w:rsidRPr="00EF7E07">
        <w:rPr>
          <w:rFonts w:ascii="Tenorite" w:hAnsi="Tenorite"/>
          <w:noProof/>
          <w:sz w:val="24"/>
          <w:szCs w:val="24"/>
        </w:rPr>
        <w:drawing>
          <wp:anchor distT="182880" distB="0" distL="182880" distR="114300" simplePos="0" relativeHeight="251745280" behindDoc="0" locked="0" layoutInCell="1" allowOverlap="1" wp14:anchorId="5C780810" wp14:editId="2CED788B">
            <wp:simplePos x="0" y="0"/>
            <wp:positionH relativeFrom="column">
              <wp:posOffset>3143250</wp:posOffset>
            </wp:positionH>
            <wp:positionV relativeFrom="paragraph">
              <wp:posOffset>105189</wp:posOffset>
            </wp:positionV>
            <wp:extent cx="3629660" cy="4251960"/>
            <wp:effectExtent l="0" t="0" r="8890" b="0"/>
            <wp:wrapThrough wrapText="bothSides">
              <wp:wrapPolygon edited="0">
                <wp:start x="0" y="0"/>
                <wp:lineTo x="0" y="21484"/>
                <wp:lineTo x="21540" y="21484"/>
                <wp:lineTo x="21540" y="0"/>
                <wp:lineTo x="0" y="0"/>
              </wp:wrapPolygon>
            </wp:wrapThrough>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9660" cy="42519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8E7B6D" w:rsidRPr="00EF7E07">
        <w:rPr>
          <w:rFonts w:ascii="Tenorite" w:hAnsi="Tenorite"/>
          <w:sz w:val="24"/>
          <w:szCs w:val="24"/>
        </w:rPr>
        <w:t>BirdLife</w:t>
      </w:r>
      <w:proofErr w:type="spellEnd"/>
      <w:r w:rsidR="008E7B6D" w:rsidRPr="00EF7E07">
        <w:rPr>
          <w:rFonts w:ascii="Tenorite" w:hAnsi="Tenorite"/>
          <w:sz w:val="24"/>
          <w:szCs w:val="24"/>
        </w:rPr>
        <w:t xml:space="preserve"> International is a </w:t>
      </w:r>
      <w:r w:rsidR="007F42B2" w:rsidRPr="00EF7E07">
        <w:rPr>
          <w:rFonts w:ascii="Tenorite" w:hAnsi="Tenorite"/>
          <w:sz w:val="24"/>
          <w:szCs w:val="24"/>
        </w:rPr>
        <w:t xml:space="preserve">consortium of </w:t>
      </w:r>
      <w:r w:rsidR="008E7B6D" w:rsidRPr="00EF7E07">
        <w:rPr>
          <w:rFonts w:ascii="Tenorite" w:hAnsi="Tenorite"/>
          <w:sz w:val="24"/>
          <w:szCs w:val="24"/>
        </w:rPr>
        <w:t xml:space="preserve">conservation organizations that work to conserve birds and </w:t>
      </w:r>
      <w:r w:rsidR="007F42B2" w:rsidRPr="00EF7E07">
        <w:rPr>
          <w:rFonts w:ascii="Tenorite" w:hAnsi="Tenorite"/>
          <w:sz w:val="24"/>
          <w:szCs w:val="24"/>
        </w:rPr>
        <w:t>bird</w:t>
      </w:r>
      <w:r w:rsidR="008E7B6D" w:rsidRPr="00EF7E07">
        <w:rPr>
          <w:rFonts w:ascii="Tenorite" w:hAnsi="Tenorite"/>
          <w:sz w:val="24"/>
          <w:szCs w:val="24"/>
        </w:rPr>
        <w:t xml:space="preserve"> habitat. One of its key missions is to identify and prioritize species that are most at risk of extinction, and to develop conservation strategies to address the threats facing those species. According to </w:t>
      </w:r>
      <w:proofErr w:type="spellStart"/>
      <w:r w:rsidR="008E7B6D" w:rsidRPr="00EF7E07">
        <w:rPr>
          <w:rFonts w:ascii="Tenorite" w:hAnsi="Tenorite"/>
          <w:sz w:val="24"/>
          <w:szCs w:val="24"/>
        </w:rPr>
        <w:t>BirdLife</w:t>
      </w:r>
      <w:proofErr w:type="spellEnd"/>
      <w:r w:rsidR="008E7B6D" w:rsidRPr="00EF7E07">
        <w:rPr>
          <w:rFonts w:ascii="Tenorite" w:hAnsi="Tenorite"/>
          <w:sz w:val="24"/>
          <w:szCs w:val="24"/>
        </w:rPr>
        <w:t xml:space="preserve"> International, </w:t>
      </w:r>
    </w:p>
    <w:p w14:paraId="3545B130" w14:textId="49A73EB4" w:rsidR="008E7B6D" w:rsidRPr="00EF7E07" w:rsidRDefault="008E7B6D" w:rsidP="00840FC3">
      <w:pPr>
        <w:spacing w:line="276" w:lineRule="auto"/>
        <w:ind w:left="360" w:right="5760"/>
        <w:jc w:val="both"/>
        <w:rPr>
          <w:rFonts w:ascii="Tenorite" w:hAnsi="Tenorite"/>
          <w:sz w:val="24"/>
          <w:szCs w:val="24"/>
        </w:rPr>
      </w:pPr>
      <w:r w:rsidRPr="00EF7E07">
        <w:rPr>
          <w:rFonts w:ascii="Tenorite" w:hAnsi="Tenorite"/>
          <w:i/>
          <w:iCs/>
          <w:sz w:val="24"/>
          <w:szCs w:val="24"/>
        </w:rPr>
        <w:t>[Colima Warbler] has a very large range, and hence does not approach the thresholds for Vulnerable under the range size criterion (Extent of Occurrence &lt;20,000 km</w:t>
      </w:r>
      <w:r w:rsidRPr="00EF7E07">
        <w:rPr>
          <w:rFonts w:ascii="Tenorite" w:hAnsi="Tenorite"/>
          <w:i/>
          <w:iCs/>
          <w:sz w:val="24"/>
          <w:szCs w:val="24"/>
          <w:vertAlign w:val="superscript"/>
        </w:rPr>
        <w:t>2</w:t>
      </w:r>
      <w:r w:rsidRPr="00EF7E07">
        <w:rPr>
          <w:rFonts w:ascii="Tenorite" w:hAnsi="Tenorite"/>
          <w:i/>
          <w:iCs/>
          <w:sz w:val="24"/>
          <w:szCs w:val="24"/>
        </w:rPr>
        <w:t xml:space="preserve"> combined with a declining or fluctuating range size, habitat extent/quality, or population size and a small number of locations or severe fragmentation). </w:t>
      </w:r>
      <w:r w:rsidRPr="00EF7E07">
        <w:rPr>
          <w:rFonts w:ascii="Tenorite" w:hAnsi="Tenorite"/>
          <w:sz w:val="24"/>
          <w:szCs w:val="24"/>
        </w:rPr>
        <w:t>(</w:t>
      </w:r>
      <w:proofErr w:type="spellStart"/>
      <w:r w:rsidRPr="00EF7E07">
        <w:rPr>
          <w:rFonts w:ascii="Tenorite" w:hAnsi="Tenorite"/>
          <w:sz w:val="24"/>
          <w:szCs w:val="24"/>
        </w:rPr>
        <w:t>BirdLife</w:t>
      </w:r>
      <w:proofErr w:type="spellEnd"/>
      <w:r w:rsidRPr="00EF7E07">
        <w:rPr>
          <w:rFonts w:ascii="Tenorite" w:hAnsi="Tenorite"/>
          <w:sz w:val="24"/>
          <w:szCs w:val="24"/>
        </w:rPr>
        <w:t xml:space="preserve"> International, 2023).</w:t>
      </w:r>
    </w:p>
    <w:p w14:paraId="7A7055B7" w14:textId="082F7CEF" w:rsidR="00885C8D" w:rsidRPr="00EF7E07" w:rsidRDefault="00840FC3" w:rsidP="0086423D">
      <w:pPr>
        <w:jc w:val="both"/>
        <w:rPr>
          <w:rFonts w:ascii="Tenorite" w:hAnsi="Tenorite"/>
        </w:rPr>
      </w:pPr>
      <w:r w:rsidRPr="00EF7E07">
        <w:rPr>
          <w:rFonts w:ascii="Tenorite" w:hAnsi="Tenorite"/>
          <w:noProof/>
        </w:rPr>
        <mc:AlternateContent>
          <mc:Choice Requires="wps">
            <w:drawing>
              <wp:anchor distT="0" distB="0" distL="320040" distR="114300" simplePos="0" relativeHeight="251758592" behindDoc="0" locked="0" layoutInCell="1" allowOverlap="1" wp14:anchorId="1D24F349" wp14:editId="4E6C7062">
                <wp:simplePos x="0" y="0"/>
                <wp:positionH relativeFrom="column">
                  <wp:posOffset>3299460</wp:posOffset>
                </wp:positionH>
                <wp:positionV relativeFrom="paragraph">
                  <wp:posOffset>423959</wp:posOffset>
                </wp:positionV>
                <wp:extent cx="3543300" cy="596265"/>
                <wp:effectExtent l="0" t="0" r="0" b="0"/>
                <wp:wrapThrough wrapText="bothSides">
                  <wp:wrapPolygon edited="0">
                    <wp:start x="0" y="0"/>
                    <wp:lineTo x="0" y="20703"/>
                    <wp:lineTo x="21484" y="20703"/>
                    <wp:lineTo x="21484"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3543300" cy="596265"/>
                        </a:xfrm>
                        <a:prstGeom prst="rect">
                          <a:avLst/>
                        </a:prstGeom>
                        <a:solidFill>
                          <a:prstClr val="white"/>
                        </a:solidFill>
                        <a:ln>
                          <a:noFill/>
                        </a:ln>
                      </wps:spPr>
                      <wps:txbx>
                        <w:txbxContent>
                          <w:p w14:paraId="12D83FEE" w14:textId="224A430F" w:rsidR="00840FC3" w:rsidRPr="00866648" w:rsidRDefault="00840FC3" w:rsidP="00840FC3">
                            <w:pPr>
                              <w:pStyle w:val="Caption"/>
                              <w:rPr>
                                <w:rFonts w:ascii="Tenorite" w:hAnsi="Tenorite"/>
                                <w:b/>
                                <w:bCs/>
                                <w:noProof/>
                                <w:sz w:val="24"/>
                                <w:szCs w:val="24"/>
                              </w:rPr>
                            </w:pPr>
                            <w:r>
                              <w:t>Figure 7. Extent of all reported C</w:t>
                            </w:r>
                            <w:r w:rsidR="00F50358">
                              <w:t xml:space="preserve">OWA </w:t>
                            </w:r>
                            <w:r>
                              <w:t xml:space="preserve">observations within the United States across all years. </w:t>
                            </w:r>
                            <w:r w:rsidR="00F50358">
                              <w:t>D</w:t>
                            </w:r>
                            <w:r>
                              <w:t xml:space="preserve">ata obtained from eBird and </w:t>
                            </w:r>
                            <w:proofErr w:type="spellStart"/>
                            <w:r>
                              <w:t>iNaturalist</w:t>
                            </w:r>
                            <w:proofErr w:type="spellEnd"/>
                            <w:r>
                              <w:t>. Points do not represent precise latitude and longitude coordinates of observed bird, and in many cases may only be accurate to within ~1km or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24F349" id="Text Box 192" o:spid="_x0000_s1043" type="#_x0000_t202" style="position:absolute;left:0;text-align:left;margin-left:259.8pt;margin-top:33.4pt;width:279pt;height:46.95pt;z-index:251758592;visibility:visible;mso-wrap-style:square;mso-width-percent:0;mso-height-percent:0;mso-wrap-distance-left:25.2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" stroked="f">
                <v:textbox inset="0,0,0,0">
                  <w:txbxContent>
                    <w:p w14:paraId="12D83FEE" w14:textId="224A430F" w:rsidR="00840FC3" w:rsidRPr="00866648" w:rsidRDefault="00840FC3" w:rsidP="00840FC3">
                      <w:pPr>
                        <w:pStyle w:val="Caption"/>
                        <w:rPr>
                          <w:rFonts w:ascii="Tenorite" w:hAnsi="Tenorite"/>
                          <w:b/>
                          <w:bCs/>
                          <w:noProof/>
                          <w:sz w:val="24"/>
                          <w:szCs w:val="24"/>
                        </w:rPr>
                      </w:pPr>
                      <w:r>
                        <w:t>Figure 7. Extent of all reported C</w:t>
                      </w:r>
                      <w:r w:rsidR="00F50358">
                        <w:t xml:space="preserve">OWA </w:t>
                      </w:r>
                      <w:r>
                        <w:t xml:space="preserve">observations within the United States across all years. </w:t>
                      </w:r>
                      <w:r w:rsidR="00F50358">
                        <w:t>D</w:t>
                      </w:r>
                      <w:r>
                        <w:t xml:space="preserve">ata obtained from eBird and </w:t>
                      </w:r>
                      <w:proofErr w:type="spellStart"/>
                      <w:r>
                        <w:t>iNaturalist</w:t>
                      </w:r>
                      <w:proofErr w:type="spellEnd"/>
                      <w:r>
                        <w:t>. Points do not represent precise latitude and longitude coordinates of observed bird, and in many cases may only be accurate to within ~1km or more.</w:t>
                      </w:r>
                    </w:p>
                  </w:txbxContent>
                </v:textbox>
                <w10:wrap type="through"/>
              </v:shape>
            </w:pict>
          </mc:Fallback>
        </mc:AlternateContent>
      </w:r>
      <w:r w:rsidR="006A6F4F" w:rsidRPr="00EF7E07">
        <w:rPr>
          <w:rFonts w:ascii="Tenorite" w:hAnsi="Tenorite"/>
          <w:sz w:val="24"/>
          <w:szCs w:val="24"/>
        </w:rPr>
        <w:t>T</w:t>
      </w:r>
      <w:r w:rsidR="00346F9F" w:rsidRPr="00EF7E07">
        <w:rPr>
          <w:rFonts w:ascii="Tenorite" w:hAnsi="Tenorite"/>
          <w:sz w:val="24"/>
          <w:szCs w:val="24"/>
        </w:rPr>
        <w:t xml:space="preserve">his </w:t>
      </w:r>
      <w:r w:rsidR="006A6F4F" w:rsidRPr="00EF7E07">
        <w:rPr>
          <w:rFonts w:ascii="Tenorite" w:hAnsi="Tenorite"/>
          <w:sz w:val="24"/>
          <w:szCs w:val="24"/>
        </w:rPr>
        <w:t xml:space="preserve">claim and resulting designation of COWA as a species of </w:t>
      </w:r>
      <w:r w:rsidR="007F42B2" w:rsidRPr="00EF7E07">
        <w:rPr>
          <w:rFonts w:ascii="Tenorite" w:hAnsi="Tenorite"/>
          <w:sz w:val="24"/>
          <w:szCs w:val="24"/>
        </w:rPr>
        <w:t>L</w:t>
      </w:r>
      <w:r w:rsidR="006A6F4F" w:rsidRPr="00EF7E07">
        <w:rPr>
          <w:rFonts w:ascii="Tenorite" w:hAnsi="Tenorite"/>
          <w:sz w:val="24"/>
          <w:szCs w:val="24"/>
        </w:rPr>
        <w:t xml:space="preserve">east </w:t>
      </w:r>
      <w:r w:rsidR="007F42B2" w:rsidRPr="00EF7E07">
        <w:rPr>
          <w:rFonts w:ascii="Tenorite" w:hAnsi="Tenorite"/>
          <w:sz w:val="24"/>
          <w:szCs w:val="24"/>
        </w:rPr>
        <w:t>C</w:t>
      </w:r>
      <w:r w:rsidR="006A6F4F" w:rsidRPr="00EF7E07">
        <w:rPr>
          <w:rFonts w:ascii="Tenorite" w:hAnsi="Tenorite"/>
          <w:sz w:val="24"/>
          <w:szCs w:val="24"/>
        </w:rPr>
        <w:t>oncern</w:t>
      </w:r>
      <w:r w:rsidR="00346F9F" w:rsidRPr="00EF7E07">
        <w:rPr>
          <w:rFonts w:ascii="Tenorite" w:hAnsi="Tenorite"/>
          <w:sz w:val="24"/>
          <w:szCs w:val="24"/>
        </w:rPr>
        <w:t xml:space="preserve"> may simply </w:t>
      </w:r>
      <w:r w:rsidR="006A6F4F" w:rsidRPr="00EF7E07">
        <w:rPr>
          <w:rFonts w:ascii="Tenorite" w:hAnsi="Tenorite"/>
          <w:sz w:val="24"/>
          <w:szCs w:val="24"/>
        </w:rPr>
        <w:t>reflect</w:t>
      </w:r>
      <w:r w:rsidR="00346F9F" w:rsidRPr="00EF7E07">
        <w:rPr>
          <w:rFonts w:ascii="Tenorite" w:hAnsi="Tenorite"/>
          <w:sz w:val="24"/>
          <w:szCs w:val="24"/>
        </w:rPr>
        <w:t xml:space="preserve"> a lack of adequate data and information about COWA life history throughout </w:t>
      </w:r>
      <w:r w:rsidR="006A6F4F" w:rsidRPr="00EF7E07">
        <w:rPr>
          <w:rFonts w:ascii="Tenorite" w:hAnsi="Tenorite"/>
          <w:sz w:val="24"/>
          <w:szCs w:val="24"/>
        </w:rPr>
        <w:t>most of</w:t>
      </w:r>
      <w:r w:rsidR="00346F9F" w:rsidRPr="00EF7E07">
        <w:rPr>
          <w:rFonts w:ascii="Tenorite" w:hAnsi="Tenorite"/>
          <w:sz w:val="24"/>
          <w:szCs w:val="24"/>
        </w:rPr>
        <w:t xml:space="preserve"> its range</w:t>
      </w:r>
      <w:r w:rsidR="006A6F4F" w:rsidRPr="00EF7E07">
        <w:rPr>
          <w:rFonts w:ascii="Tenorite" w:hAnsi="Tenorite"/>
          <w:sz w:val="24"/>
          <w:szCs w:val="24"/>
        </w:rPr>
        <w:t xml:space="preserve">. The analysis in this study resulted in a range reduction of over 98% within the study area. If similar modeling were applied to the rest of species’ range, it is possible that the extent of occurrence for COWA could be reduced to a level approaching or below </w:t>
      </w:r>
      <w:proofErr w:type="spellStart"/>
      <w:r w:rsidR="006A6F4F" w:rsidRPr="00EF7E07">
        <w:rPr>
          <w:rFonts w:ascii="Tenorite" w:hAnsi="Tenorite"/>
          <w:sz w:val="24"/>
          <w:szCs w:val="24"/>
        </w:rPr>
        <w:t>BirdLife</w:t>
      </w:r>
      <w:proofErr w:type="spellEnd"/>
      <w:r w:rsidR="006A6F4F" w:rsidRPr="00EF7E07">
        <w:rPr>
          <w:rFonts w:ascii="Tenorite" w:hAnsi="Tenorite"/>
          <w:sz w:val="24"/>
          <w:szCs w:val="24"/>
        </w:rPr>
        <w:t xml:space="preserve"> International’s threatened species threshold.</w:t>
      </w:r>
      <w:r w:rsidR="00892B26" w:rsidRPr="00EF7E07">
        <w:rPr>
          <w:rFonts w:ascii="Tenorite" w:hAnsi="Tenorite"/>
          <w:sz w:val="24"/>
          <w:szCs w:val="24"/>
        </w:rPr>
        <w:t xml:space="preserve"> </w:t>
      </w:r>
      <w:r w:rsidR="002E06A7" w:rsidRPr="00EF7E07">
        <w:rPr>
          <w:rFonts w:ascii="Tenorite" w:hAnsi="Tenorite"/>
          <w:sz w:val="24"/>
          <w:szCs w:val="24"/>
        </w:rPr>
        <w:t xml:space="preserve">While COWA’s realized extent of occurrence may </w:t>
      </w:r>
      <w:r w:rsidR="0086446F" w:rsidRPr="00EF7E07">
        <w:rPr>
          <w:rFonts w:ascii="Tenorite" w:hAnsi="Tenorite"/>
          <w:sz w:val="24"/>
          <w:szCs w:val="24"/>
        </w:rPr>
        <w:t>differ</w:t>
      </w:r>
      <w:r w:rsidR="002E06A7" w:rsidRPr="00EF7E07">
        <w:rPr>
          <w:rFonts w:ascii="Tenorite" w:hAnsi="Tenorite"/>
          <w:sz w:val="24"/>
          <w:szCs w:val="24"/>
        </w:rPr>
        <w:t xml:space="preserve"> significantly from that indicated by </w:t>
      </w:r>
      <w:proofErr w:type="spellStart"/>
      <w:r w:rsidR="002E06A7" w:rsidRPr="00EF7E07">
        <w:rPr>
          <w:rFonts w:ascii="Tenorite" w:hAnsi="Tenorite"/>
          <w:sz w:val="24"/>
          <w:szCs w:val="24"/>
        </w:rPr>
        <w:t>BirdLife</w:t>
      </w:r>
      <w:proofErr w:type="spellEnd"/>
      <w:r w:rsidR="002E06A7" w:rsidRPr="00EF7E07">
        <w:rPr>
          <w:rFonts w:ascii="Tenorite" w:hAnsi="Tenorite"/>
          <w:sz w:val="24"/>
          <w:szCs w:val="24"/>
        </w:rPr>
        <w:t xml:space="preserve"> International’s own calculation, there is no indication that the bird’s range is undergoing contraction</w:t>
      </w:r>
      <w:r w:rsidR="0086446F" w:rsidRPr="00EF7E07">
        <w:rPr>
          <w:rFonts w:ascii="Tenorite" w:hAnsi="Tenorite"/>
          <w:sz w:val="24"/>
          <w:szCs w:val="24"/>
        </w:rPr>
        <w:t xml:space="preserve"> </w:t>
      </w:r>
      <w:r w:rsidR="00F820A3" w:rsidRPr="00EF7E07">
        <w:rPr>
          <w:rFonts w:ascii="Tenorite" w:hAnsi="Tenorite"/>
          <w:sz w:val="24"/>
          <w:szCs w:val="24"/>
        </w:rPr>
        <w:t xml:space="preserve">due to </w:t>
      </w:r>
      <w:r w:rsidR="0086446F" w:rsidRPr="00EF7E07">
        <w:rPr>
          <w:rFonts w:ascii="Tenorite" w:hAnsi="Tenorite"/>
          <w:sz w:val="24"/>
          <w:szCs w:val="24"/>
        </w:rPr>
        <w:t>human activity</w:t>
      </w:r>
      <w:r w:rsidR="002E06A7" w:rsidRPr="00EF7E07">
        <w:rPr>
          <w:rFonts w:ascii="Tenorite" w:hAnsi="Tenorite"/>
          <w:sz w:val="24"/>
          <w:szCs w:val="24"/>
        </w:rPr>
        <w:t>. T</w:t>
      </w:r>
      <w:r w:rsidR="00892B26" w:rsidRPr="00EF7E07">
        <w:rPr>
          <w:rFonts w:ascii="Tenorite" w:hAnsi="Tenorite"/>
          <w:sz w:val="24"/>
          <w:szCs w:val="24"/>
        </w:rPr>
        <w:t xml:space="preserve">he </w:t>
      </w:r>
      <w:proofErr w:type="spellStart"/>
      <w:r w:rsidR="00892B26" w:rsidRPr="00EF7E07">
        <w:rPr>
          <w:rFonts w:ascii="Tenorite" w:hAnsi="Tenorite"/>
          <w:sz w:val="24"/>
          <w:szCs w:val="24"/>
        </w:rPr>
        <w:t>Chisos</w:t>
      </w:r>
      <w:proofErr w:type="spellEnd"/>
      <w:r w:rsidR="00892B26" w:rsidRPr="00EF7E07">
        <w:rPr>
          <w:rFonts w:ascii="Tenorite" w:hAnsi="Tenorite"/>
          <w:sz w:val="24"/>
          <w:szCs w:val="24"/>
        </w:rPr>
        <w:t xml:space="preserve"> </w:t>
      </w:r>
      <w:r w:rsidR="00892B26" w:rsidRPr="00EF7E07">
        <w:rPr>
          <w:rFonts w:ascii="Tenorite" w:hAnsi="Tenorite"/>
          <w:sz w:val="24"/>
          <w:szCs w:val="24"/>
        </w:rPr>
        <w:lastRenderedPageBreak/>
        <w:t xml:space="preserve">Mountains and therefore COWA’s breeding range within the United States are under the protection of the National Park Service, </w:t>
      </w:r>
      <w:r w:rsidR="002E06A7" w:rsidRPr="00EF7E07">
        <w:rPr>
          <w:rFonts w:ascii="Tenorite" w:hAnsi="Tenorite"/>
          <w:sz w:val="24"/>
          <w:szCs w:val="24"/>
        </w:rPr>
        <w:t xml:space="preserve">while in Mexico, </w:t>
      </w:r>
      <w:r w:rsidR="00F820A3" w:rsidRPr="00EF7E07">
        <w:rPr>
          <w:rFonts w:ascii="Tenorite" w:hAnsi="Tenorite"/>
          <w:sz w:val="24"/>
          <w:szCs w:val="24"/>
        </w:rPr>
        <w:t>habitat associated with COWA</w:t>
      </w:r>
      <w:r w:rsidR="002E06A7" w:rsidRPr="00EF7E07">
        <w:rPr>
          <w:rFonts w:ascii="Tenorite" w:hAnsi="Tenorite"/>
          <w:sz w:val="24"/>
          <w:szCs w:val="24"/>
        </w:rPr>
        <w:t xml:space="preserve"> is not seen as commercially valuable and is subject to minimal exploitation</w:t>
      </w:r>
      <w:r w:rsidR="00EF7E07" w:rsidRPr="00EF7E07">
        <w:rPr>
          <w:rFonts w:ascii="Tenorite" w:hAnsi="Tenorite"/>
          <w:sz w:val="24"/>
          <w:szCs w:val="24"/>
        </w:rPr>
        <w:t>, e.g.,</w:t>
      </w:r>
      <w:r w:rsidR="002E06A7" w:rsidRPr="00EF7E07">
        <w:rPr>
          <w:rFonts w:ascii="Tenorite" w:hAnsi="Tenorite"/>
          <w:sz w:val="24"/>
          <w:szCs w:val="24"/>
        </w:rPr>
        <w:t xml:space="preserve"> logging and grazing </w:t>
      </w:r>
      <w:sdt>
        <w:sdtPr>
          <w:rPr>
            <w:rFonts w:ascii="Tenorite" w:hAnsi="Tenorite"/>
            <w:sz w:val="24"/>
            <w:szCs w:val="24"/>
          </w:rPr>
          <w:tag w:val="MENDELEY_CITATION_v3_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"/>
          <w:id w:val="2121174046"/>
          <w:placeholder>
            <w:docPart w:val="DefaultPlaceholder_-1854013440"/>
          </w:placeholder>
        </w:sdtPr>
        <w:sdtContent>
          <w:r w:rsidR="00265014" w:rsidRPr="00EF7E07">
            <w:rPr>
              <w:rFonts w:ascii="Tenorite" w:eastAsia="Times New Roman" w:hAnsi="Tenorite"/>
              <w:sz w:val="24"/>
              <w:szCs w:val="24"/>
            </w:rPr>
            <w:t>(Beason &amp; Wauer, 2020)</w:t>
          </w:r>
        </w:sdtContent>
      </w:sdt>
      <w:r w:rsidR="002E06A7" w:rsidRPr="00EF7E07">
        <w:rPr>
          <w:rFonts w:ascii="Tenorite" w:hAnsi="Tenorite"/>
          <w:sz w:val="24"/>
          <w:szCs w:val="24"/>
        </w:rPr>
        <w:t xml:space="preserve">. </w:t>
      </w:r>
      <w:r w:rsidR="00507349" w:rsidRPr="00EF7E07">
        <w:rPr>
          <w:rFonts w:ascii="Tenorite" w:hAnsi="Tenorite"/>
          <w:sz w:val="24"/>
          <w:szCs w:val="24"/>
        </w:rPr>
        <w:t>Nevertheless, COWA’s narrow breeding habitat requirements make it vulnerable to the impacts of forest fire in an area that is prone to them</w:t>
      </w:r>
      <w:r w:rsidR="00265014" w:rsidRPr="00EF7E07">
        <w:rPr>
          <w:rFonts w:ascii="Tenorite" w:hAnsi="Tenorite"/>
          <w:sz w:val="24"/>
          <w:szCs w:val="24"/>
        </w:rPr>
        <w:t xml:space="preserve"> and at a time when the frequency and intensity of wildfires may be increasing due to climate </w:t>
      </w:r>
      <w:r w:rsidR="003C2286" w:rsidRPr="00EF7E07">
        <w:rPr>
          <w:rFonts w:ascii="Tenorite" w:hAnsi="Tenorite"/>
          <w:sz w:val="24"/>
          <w:szCs w:val="24"/>
        </w:rPr>
        <w:t>change</w:t>
      </w:r>
      <w:r w:rsidR="002209BF" w:rsidRPr="002209BF">
        <w:rPr>
          <w:rFonts w:ascii="Tenorite" w:hAnsi="Tenorite"/>
          <w:color w:val="000000"/>
          <w:sz w:val="24"/>
          <w:szCs w:val="24"/>
        </w:rPr>
        <w:t xml:space="preserve"> </w:t>
      </w:r>
      <w:sdt>
        <w:sdtPr>
          <w:rPr>
            <w:rFonts w:ascii="Tenorite" w:hAnsi="Tenorite"/>
            <w:color w:val="000000"/>
            <w:sz w:val="24"/>
            <w:szCs w:val="24"/>
          </w:rPr>
          <w:tag w:val="MENDELEY_CITATION_v3_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"/>
          <w:id w:val="145492127"/>
          <w:placeholder>
            <w:docPart w:val="679A2B70D9CC4DA2A66CE97EE33E6891"/>
          </w:placeholder>
        </w:sdtPr>
        <w:sdtContent>
          <w:r w:rsidR="002209BF" w:rsidRPr="00EF7E07">
            <w:rPr>
              <w:rFonts w:ascii="Tenorite" w:hAnsi="Tenorite"/>
              <w:color w:val="000000"/>
              <w:sz w:val="24"/>
              <w:szCs w:val="24"/>
            </w:rPr>
            <w:t>(Hurteau et al., 2014; Moir, 1982)</w:t>
          </w:r>
        </w:sdtContent>
      </w:sdt>
      <w:r w:rsidR="002209BF" w:rsidRPr="00EF7E07">
        <w:rPr>
          <w:rFonts w:ascii="Tenorite" w:hAnsi="Tenorite"/>
          <w:sz w:val="24"/>
          <w:szCs w:val="24"/>
        </w:rPr>
        <w:t>.</w:t>
      </w:r>
    </w:p>
    <w:p w14:paraId="081533B5" w14:textId="7D71DD86" w:rsidR="0049384E" w:rsidRDefault="00892B26" w:rsidP="00892B26">
      <w:pPr>
        <w:spacing w:line="276" w:lineRule="auto"/>
        <w:jc w:val="both"/>
        <w:rPr>
          <w:rFonts w:ascii="Tenorite" w:hAnsi="Tenorite"/>
          <w:sz w:val="24"/>
          <w:szCs w:val="24"/>
        </w:rPr>
      </w:pPr>
      <w:r w:rsidRPr="00EF7E07">
        <w:rPr>
          <w:rFonts w:ascii="Tenorite" w:hAnsi="Tenorite"/>
          <w:sz w:val="24"/>
          <w:szCs w:val="24"/>
        </w:rPr>
        <w:t xml:space="preserve">This study provides a detailed methodology for mapping and modeling habitat suitability for a breeding migratory bird with narrow habitat preferences </w:t>
      </w:r>
      <w:r w:rsidR="00E01723" w:rsidRPr="00EF7E07">
        <w:rPr>
          <w:rFonts w:ascii="Tenorite" w:hAnsi="Tenorite"/>
          <w:sz w:val="24"/>
          <w:szCs w:val="24"/>
        </w:rPr>
        <w:t xml:space="preserve">and </w:t>
      </w:r>
      <w:r w:rsidRPr="00EF7E07">
        <w:rPr>
          <w:rFonts w:ascii="Tenorite" w:hAnsi="Tenorite"/>
          <w:sz w:val="24"/>
          <w:szCs w:val="24"/>
        </w:rPr>
        <w:t xml:space="preserve">in a particular portion of its range. With sufficient data and understanding of life history and habitat preferences, the study's approach </w:t>
      </w:r>
      <w:r w:rsidR="00F6047E" w:rsidRPr="00EF7E07">
        <w:rPr>
          <w:rFonts w:ascii="Tenorite" w:hAnsi="Tenorite"/>
          <w:sz w:val="24"/>
          <w:szCs w:val="24"/>
        </w:rPr>
        <w:t xml:space="preserve">could be replicated in other </w:t>
      </w:r>
      <w:r w:rsidRPr="00EF7E07">
        <w:rPr>
          <w:rFonts w:ascii="Tenorite" w:hAnsi="Tenorite"/>
          <w:sz w:val="24"/>
          <w:szCs w:val="24"/>
        </w:rPr>
        <w:t>geographic areas</w:t>
      </w:r>
      <w:r w:rsidR="00F6047E" w:rsidRPr="00EF7E07">
        <w:rPr>
          <w:rFonts w:ascii="Tenorite" w:hAnsi="Tenorite"/>
          <w:sz w:val="24"/>
          <w:szCs w:val="24"/>
        </w:rPr>
        <w:t xml:space="preserve"> of COWA’s range</w:t>
      </w:r>
      <w:r w:rsidRPr="00EF7E07">
        <w:rPr>
          <w:rFonts w:ascii="Tenorite" w:hAnsi="Tenorite"/>
          <w:sz w:val="24"/>
          <w:szCs w:val="24"/>
        </w:rPr>
        <w:t xml:space="preserve"> and for different species, thereby contributing to a </w:t>
      </w:r>
      <w:r w:rsidR="002209BF">
        <w:rPr>
          <w:rFonts w:ascii="Tenorite" w:hAnsi="Tenorite"/>
          <w:sz w:val="24"/>
          <w:szCs w:val="24"/>
        </w:rPr>
        <w:t>better</w:t>
      </w:r>
      <w:r w:rsidRPr="00EF7E07">
        <w:rPr>
          <w:rFonts w:ascii="Tenorite" w:hAnsi="Tenorite"/>
          <w:sz w:val="24"/>
          <w:szCs w:val="24"/>
        </w:rPr>
        <w:t xml:space="preserve"> understanding of </w:t>
      </w:r>
      <w:r w:rsidR="00F6047E" w:rsidRPr="00EF7E07">
        <w:rPr>
          <w:rFonts w:ascii="Tenorite" w:hAnsi="Tenorite"/>
          <w:sz w:val="24"/>
          <w:szCs w:val="24"/>
        </w:rPr>
        <w:t xml:space="preserve">avifaunal </w:t>
      </w:r>
      <w:r w:rsidRPr="00EF7E07">
        <w:rPr>
          <w:rFonts w:ascii="Tenorite" w:hAnsi="Tenorite"/>
          <w:sz w:val="24"/>
          <w:szCs w:val="24"/>
        </w:rPr>
        <w:t>species distribution</w:t>
      </w:r>
      <w:r w:rsidR="002209BF">
        <w:rPr>
          <w:rFonts w:ascii="Tenorite" w:hAnsi="Tenorite"/>
          <w:sz w:val="24"/>
          <w:szCs w:val="24"/>
        </w:rPr>
        <w:t xml:space="preserve">, </w:t>
      </w:r>
      <w:r w:rsidRPr="00EF7E07">
        <w:rPr>
          <w:rFonts w:ascii="Tenorite" w:hAnsi="Tenorite"/>
          <w:sz w:val="24"/>
          <w:szCs w:val="24"/>
        </w:rPr>
        <w:t xml:space="preserve">abundance, </w:t>
      </w:r>
      <w:r w:rsidR="002209BF">
        <w:rPr>
          <w:rFonts w:ascii="Tenorite" w:hAnsi="Tenorite"/>
          <w:sz w:val="24"/>
          <w:szCs w:val="24"/>
        </w:rPr>
        <w:t xml:space="preserve">and </w:t>
      </w:r>
      <w:r w:rsidRPr="00EF7E07">
        <w:rPr>
          <w:rFonts w:ascii="Tenorite" w:hAnsi="Tenorite"/>
          <w:sz w:val="24"/>
          <w:szCs w:val="24"/>
        </w:rPr>
        <w:t>habitat suitability</w:t>
      </w:r>
      <w:r w:rsidR="002209BF">
        <w:rPr>
          <w:rFonts w:ascii="Tenorite" w:hAnsi="Tenorite"/>
          <w:sz w:val="24"/>
          <w:szCs w:val="24"/>
        </w:rPr>
        <w:t xml:space="preserve">, and contributing to maximally effective </w:t>
      </w:r>
      <w:r w:rsidRPr="00EF7E07">
        <w:rPr>
          <w:rFonts w:ascii="Tenorite" w:hAnsi="Tenorite"/>
          <w:sz w:val="24"/>
          <w:szCs w:val="24"/>
        </w:rPr>
        <w:t>conservation efforts</w:t>
      </w:r>
      <w:r w:rsidR="002209BF">
        <w:rPr>
          <w:rFonts w:ascii="Tenorite" w:hAnsi="Tenorite"/>
          <w:sz w:val="24"/>
          <w:szCs w:val="24"/>
        </w:rPr>
        <w:t>.</w:t>
      </w:r>
    </w:p>
    <w:p w14:paraId="4F2DCAB2" w14:textId="77777777" w:rsidR="0049384E" w:rsidRDefault="0049384E" w:rsidP="00892B26">
      <w:pPr>
        <w:spacing w:line="276" w:lineRule="auto"/>
        <w:jc w:val="both"/>
        <w:rPr>
          <w:rFonts w:ascii="Tenorite" w:hAnsi="Tenorite"/>
          <w:sz w:val="24"/>
          <w:szCs w:val="24"/>
        </w:rPr>
      </w:pPr>
    </w:p>
    <w:p w14:paraId="6FD7A7D5" w14:textId="6DB5BCB7" w:rsidR="0049384E" w:rsidRPr="00F50358" w:rsidRDefault="0049384E" w:rsidP="00892B26">
      <w:pPr>
        <w:spacing w:line="276" w:lineRule="auto"/>
        <w:jc w:val="both"/>
        <w:rPr>
          <w:rFonts w:ascii="Tenorite" w:hAnsi="Tenorite"/>
          <w:i/>
          <w:iCs/>
          <w:sz w:val="24"/>
          <w:szCs w:val="24"/>
        </w:rPr>
      </w:pPr>
      <w:r w:rsidRPr="00F50358">
        <w:rPr>
          <w:rFonts w:ascii="Tenorite" w:hAnsi="Tenorite"/>
          <w:i/>
          <w:iCs/>
          <w:sz w:val="24"/>
          <w:szCs w:val="24"/>
        </w:rPr>
        <w:t>SUPPORTING MATERIALS</w:t>
      </w:r>
    </w:p>
    <w:p w14:paraId="34A52592" w14:textId="7B1DC4D1" w:rsidR="0049384E" w:rsidRPr="00F50358" w:rsidRDefault="0049384E" w:rsidP="0049384E">
      <w:pPr>
        <w:rPr>
          <w:rFonts w:ascii="Tenorite" w:hAnsi="Tenorite"/>
          <w:sz w:val="24"/>
          <w:szCs w:val="24"/>
        </w:rPr>
      </w:pPr>
      <w:r w:rsidRPr="00F50358">
        <w:rPr>
          <w:rFonts w:ascii="Tenorite" w:hAnsi="Tenorite"/>
          <w:sz w:val="24"/>
          <w:szCs w:val="24"/>
        </w:rPr>
        <w:t xml:space="preserve">Supporting information, including documentation of R code used for data wrangling, analysis, and production of tables and plots, as well as a schematic </w:t>
      </w:r>
      <w:r w:rsidR="001128EB" w:rsidRPr="00F50358">
        <w:rPr>
          <w:rFonts w:ascii="Tenorite" w:hAnsi="Tenorite"/>
          <w:sz w:val="24"/>
          <w:szCs w:val="24"/>
        </w:rPr>
        <w:t>workflow</w:t>
      </w:r>
      <w:r w:rsidRPr="00F50358">
        <w:rPr>
          <w:rFonts w:ascii="Tenorite" w:hAnsi="Tenorite"/>
          <w:sz w:val="24"/>
          <w:szCs w:val="24"/>
        </w:rPr>
        <w:t xml:space="preserve"> for the analysis in this study, are available </w:t>
      </w:r>
      <w:r w:rsidR="0094550C">
        <w:rPr>
          <w:rFonts w:ascii="Tenorite" w:hAnsi="Tenorite"/>
          <w:sz w:val="24"/>
          <w:szCs w:val="24"/>
        </w:rPr>
        <w:t>with</w:t>
      </w:r>
      <w:r w:rsidRPr="00F50358">
        <w:rPr>
          <w:rFonts w:ascii="Tenorite" w:hAnsi="Tenorite"/>
          <w:sz w:val="24"/>
          <w:szCs w:val="24"/>
        </w:rPr>
        <w:t xml:space="preserve"> the included files.</w:t>
      </w:r>
    </w:p>
    <w:p w14:paraId="2452B6B0" w14:textId="77777777" w:rsidR="00BC584C" w:rsidRPr="00F50358" w:rsidRDefault="00BC584C" w:rsidP="00892B26">
      <w:pPr>
        <w:spacing w:line="276" w:lineRule="auto"/>
        <w:jc w:val="both"/>
        <w:rPr>
          <w:rFonts w:ascii="Tenorite" w:hAnsi="Tenorite"/>
          <w:b/>
          <w:bCs/>
          <w:sz w:val="28"/>
          <w:szCs w:val="28"/>
        </w:rPr>
      </w:pPr>
    </w:p>
    <w:p w14:paraId="3D79EA13" w14:textId="5F9D20DA" w:rsidR="00BC584C" w:rsidRPr="00F50358" w:rsidRDefault="00BC584C" w:rsidP="00892B26">
      <w:pPr>
        <w:spacing w:line="276" w:lineRule="auto"/>
        <w:jc w:val="both"/>
        <w:rPr>
          <w:rFonts w:ascii="Tenorite" w:hAnsi="Tenorite"/>
          <w:i/>
          <w:iCs/>
          <w:sz w:val="24"/>
          <w:szCs w:val="24"/>
        </w:rPr>
      </w:pPr>
      <w:r w:rsidRPr="00F50358">
        <w:rPr>
          <w:rFonts w:ascii="Tenorite" w:hAnsi="Tenorite"/>
          <w:i/>
          <w:iCs/>
          <w:sz w:val="24"/>
          <w:szCs w:val="24"/>
        </w:rPr>
        <w:t xml:space="preserve">REFERENCES </w:t>
      </w:r>
    </w:p>
    <w:sdt>
      <w:sdtPr>
        <w:rPr>
          <w:rFonts w:ascii="Tenorite" w:hAnsi="Tenorite"/>
          <w:sz w:val="24"/>
          <w:szCs w:val="24"/>
        </w:rPr>
        <w:tag w:val="MENDELEY_BIBLIOGRAPHY"/>
        <w:id w:val="-1883785428"/>
        <w:placeholder>
          <w:docPart w:val="DefaultPlaceholder_-1854013440"/>
        </w:placeholder>
      </w:sdtPr>
      <w:sdtContent>
        <w:p w14:paraId="481E7AF4" w14:textId="77777777" w:rsidR="00265014" w:rsidRPr="00F50358" w:rsidRDefault="00265014" w:rsidP="00265014">
          <w:pPr>
            <w:autoSpaceDE w:val="0"/>
            <w:autoSpaceDN w:val="0"/>
            <w:ind w:hanging="480"/>
            <w:divId w:val="561908797"/>
            <w:rPr>
              <w:rFonts w:ascii="Tenorite" w:eastAsia="Times New Roman" w:hAnsi="Tenorite"/>
              <w:sz w:val="24"/>
              <w:szCs w:val="24"/>
            </w:rPr>
          </w:pPr>
          <w:r w:rsidRPr="00F50358">
            <w:rPr>
              <w:rFonts w:ascii="Tenorite" w:eastAsia="Times New Roman" w:hAnsi="Tenorite"/>
              <w:sz w:val="24"/>
              <w:szCs w:val="24"/>
            </w:rPr>
            <w:t>Beason, R. C., &amp; Wauer, R. H. (2020). Colima Warbler (</w:t>
          </w:r>
          <w:proofErr w:type="spellStart"/>
          <w:r w:rsidRPr="00F50358">
            <w:rPr>
              <w:rFonts w:ascii="Tenorite" w:eastAsia="Times New Roman" w:hAnsi="Tenorite"/>
              <w:sz w:val="24"/>
              <w:szCs w:val="24"/>
            </w:rPr>
            <w:t>Oreothlypis</w:t>
          </w:r>
          <w:proofErr w:type="spellEnd"/>
          <w:r w:rsidRPr="00F50358">
            <w:rPr>
              <w:rFonts w:ascii="Tenorite" w:eastAsia="Times New Roman" w:hAnsi="Tenorite"/>
              <w:sz w:val="24"/>
              <w:szCs w:val="24"/>
            </w:rPr>
            <w:t xml:space="preserve"> </w:t>
          </w:r>
          <w:proofErr w:type="spellStart"/>
          <w:r w:rsidRPr="00F50358">
            <w:rPr>
              <w:rFonts w:ascii="Tenorite" w:eastAsia="Times New Roman" w:hAnsi="Tenorite"/>
              <w:sz w:val="24"/>
              <w:szCs w:val="24"/>
            </w:rPr>
            <w:t>crissalis</w:t>
          </w:r>
          <w:proofErr w:type="spellEnd"/>
          <w:r w:rsidRPr="00F50358">
            <w:rPr>
              <w:rFonts w:ascii="Tenorite" w:eastAsia="Times New Roman" w:hAnsi="Tenorite"/>
              <w:sz w:val="24"/>
              <w:szCs w:val="24"/>
            </w:rPr>
            <w:t xml:space="preserve">). </w:t>
          </w:r>
          <w:r w:rsidRPr="00F50358">
            <w:rPr>
              <w:rFonts w:ascii="Tenorite" w:eastAsia="Times New Roman" w:hAnsi="Tenorite"/>
              <w:i/>
              <w:iCs/>
              <w:sz w:val="24"/>
              <w:szCs w:val="24"/>
            </w:rPr>
            <w:t>The Birds of North America Online</w:t>
          </w:r>
          <w:r w:rsidRPr="00F50358">
            <w:rPr>
              <w:rFonts w:ascii="Tenorite" w:eastAsia="Times New Roman" w:hAnsi="Tenorite"/>
              <w:sz w:val="24"/>
              <w:szCs w:val="24"/>
            </w:rPr>
            <w:t xml:space="preserve">. </w:t>
          </w:r>
          <w:hyperlink r:id="rId22" w:history="1">
            <w:r w:rsidRPr="00F50358">
              <w:rPr>
                <w:rStyle w:val="Hyperlink"/>
                <w:rFonts w:ascii="Tenorite" w:eastAsia="Times New Roman" w:hAnsi="Tenorite"/>
                <w:color w:val="auto"/>
                <w:sz w:val="24"/>
                <w:szCs w:val="24"/>
                <w:u w:val="none"/>
              </w:rPr>
              <w:t>https://doi.org/10.2173/bna.colwar.02</w:t>
            </w:r>
          </w:hyperlink>
        </w:p>
        <w:p w14:paraId="26DF1ADC" w14:textId="598CCD3B" w:rsidR="00265014" w:rsidRPr="00F50358" w:rsidRDefault="00265014" w:rsidP="00265014">
          <w:pPr>
            <w:autoSpaceDE w:val="0"/>
            <w:autoSpaceDN w:val="0"/>
            <w:ind w:hanging="480"/>
            <w:divId w:val="561908797"/>
            <w:rPr>
              <w:rFonts w:ascii="Tenorite" w:eastAsia="Times New Roman" w:hAnsi="Tenorite"/>
              <w:sz w:val="24"/>
              <w:szCs w:val="24"/>
            </w:rPr>
          </w:pPr>
          <w:proofErr w:type="spellStart"/>
          <w:r w:rsidRPr="00F50358">
            <w:rPr>
              <w:rFonts w:ascii="Tenorite" w:hAnsi="Tenorite" w:cs="CIDFont+F2"/>
              <w:kern w:val="0"/>
              <w:sz w:val="24"/>
              <w:szCs w:val="24"/>
            </w:rPr>
            <w:t>BirdLife</w:t>
          </w:r>
          <w:proofErr w:type="spellEnd"/>
          <w:r w:rsidRPr="00F50358">
            <w:rPr>
              <w:rFonts w:ascii="Tenorite" w:hAnsi="Tenorite" w:cs="CIDFont+F2"/>
              <w:kern w:val="0"/>
              <w:sz w:val="24"/>
              <w:szCs w:val="24"/>
            </w:rPr>
            <w:t xml:space="preserve"> International (2023) Species factsheet: </w:t>
          </w:r>
          <w:proofErr w:type="spellStart"/>
          <w:r w:rsidRPr="00F50358">
            <w:rPr>
              <w:rFonts w:ascii="Tenorite" w:hAnsi="Tenorite" w:cs="CIDFont+F4"/>
              <w:kern w:val="0"/>
              <w:sz w:val="24"/>
              <w:szCs w:val="24"/>
            </w:rPr>
            <w:t>Leiothlypis</w:t>
          </w:r>
          <w:proofErr w:type="spellEnd"/>
          <w:r w:rsidRPr="00F50358">
            <w:rPr>
              <w:rFonts w:ascii="Tenorite" w:hAnsi="Tenorite" w:cs="CIDFont+F4"/>
              <w:kern w:val="0"/>
              <w:sz w:val="24"/>
              <w:szCs w:val="24"/>
            </w:rPr>
            <w:t xml:space="preserve"> </w:t>
          </w:r>
          <w:proofErr w:type="spellStart"/>
          <w:r w:rsidRPr="00F50358">
            <w:rPr>
              <w:rFonts w:ascii="Tenorite" w:hAnsi="Tenorite" w:cs="CIDFont+F4"/>
              <w:kern w:val="0"/>
              <w:sz w:val="24"/>
              <w:szCs w:val="24"/>
            </w:rPr>
            <w:t>crissalis</w:t>
          </w:r>
          <w:proofErr w:type="spellEnd"/>
          <w:r w:rsidRPr="00F50358">
            <w:rPr>
              <w:rFonts w:ascii="Tenorite" w:hAnsi="Tenorite" w:cs="CIDFont+F2"/>
              <w:kern w:val="0"/>
              <w:sz w:val="24"/>
              <w:szCs w:val="24"/>
            </w:rPr>
            <w:t>.</w:t>
          </w:r>
          <w:r w:rsidRPr="00F50358">
            <w:rPr>
              <w:rFonts w:ascii="Tenorite" w:eastAsia="Times New Roman" w:hAnsi="Tenorite"/>
              <w:sz w:val="24"/>
              <w:szCs w:val="24"/>
            </w:rPr>
            <w:t xml:space="preserve"> </w:t>
          </w:r>
          <w:hyperlink r:id="rId23" w:history="1">
            <w:r w:rsidRPr="00F50358">
              <w:rPr>
                <w:rStyle w:val="Hyperlink"/>
                <w:rFonts w:ascii="Tenorite" w:hAnsi="Tenorite" w:cs="CIDFont+F2"/>
                <w:color w:val="auto"/>
                <w:kern w:val="0"/>
                <w:sz w:val="24"/>
                <w:szCs w:val="24"/>
                <w:u w:val="none"/>
              </w:rPr>
              <w:t>http://datazone.birdlife.org/species/factsheet/22721633</w:t>
            </w:r>
          </w:hyperlink>
        </w:p>
        <w:p w14:paraId="5210C54A" w14:textId="0F53AF4F" w:rsidR="00265014" w:rsidRPr="00F50358" w:rsidRDefault="00265014" w:rsidP="00265014">
          <w:pPr>
            <w:autoSpaceDE w:val="0"/>
            <w:autoSpaceDN w:val="0"/>
            <w:ind w:hanging="480"/>
            <w:divId w:val="561908797"/>
            <w:rPr>
              <w:rFonts w:ascii="Tenorite" w:eastAsia="Times New Roman" w:hAnsi="Tenorite"/>
              <w:sz w:val="24"/>
              <w:szCs w:val="24"/>
            </w:rPr>
          </w:pPr>
          <w:r w:rsidRPr="00F50358">
            <w:rPr>
              <w:rFonts w:ascii="Tenorite" w:hAnsi="Tenorite" w:cs="CIDFont+F2"/>
              <w:kern w:val="0"/>
              <w:sz w:val="24"/>
              <w:szCs w:val="24"/>
            </w:rPr>
            <w:t xml:space="preserve">Cornell Lab of Ornithology. (2023). eBird Basic Dataset. Version: EBD_relMar-2023. [Data set]. Ithaca, </w:t>
          </w:r>
          <w:proofErr w:type="spellStart"/>
          <w:r w:rsidRPr="00F50358">
            <w:rPr>
              <w:rFonts w:ascii="Tenorite" w:hAnsi="Tenorite" w:cs="CIDFont+F2"/>
              <w:kern w:val="0"/>
              <w:sz w:val="24"/>
              <w:szCs w:val="24"/>
            </w:rPr>
            <w:t>NY:Author</w:t>
          </w:r>
          <w:proofErr w:type="spellEnd"/>
          <w:r w:rsidRPr="00F50358">
            <w:rPr>
              <w:rFonts w:ascii="Tenorite" w:hAnsi="Tenorite" w:cs="CIDFont+F2"/>
              <w:kern w:val="0"/>
              <w:sz w:val="24"/>
              <w:szCs w:val="24"/>
            </w:rPr>
            <w:t>.</w:t>
          </w:r>
        </w:p>
        <w:p w14:paraId="31709237" w14:textId="51522000" w:rsidR="00265014" w:rsidRPr="00F50358" w:rsidRDefault="00D7271A">
          <w:pPr>
            <w:autoSpaceDE w:val="0"/>
            <w:autoSpaceDN w:val="0"/>
            <w:ind w:hanging="480"/>
            <w:divId w:val="1835484492"/>
            <w:rPr>
              <w:rFonts w:ascii="Tenorite" w:eastAsia="Times New Roman" w:hAnsi="Tenorite"/>
              <w:sz w:val="24"/>
              <w:szCs w:val="24"/>
            </w:rPr>
          </w:pPr>
          <w:r w:rsidRPr="00F50358">
            <w:rPr>
              <w:rFonts w:ascii="Tenorite" w:hAnsi="Tenorite"/>
              <w:sz w:val="24"/>
              <w:szCs w:val="24"/>
            </w:rPr>
            <w:t xml:space="preserve">Elliott, L. F., Treuer-Kuehn, A., Blodgett, C. F., True, C. D., German, D., &amp; Diamond, D. D. (2009-2014). Ecological systems of Texas: 391 mapped types. Phase 1-6, 10-meter resolution geodatabase, interpretive guides, and technical type descriptions. Texas Parks &amp; Wildlife Department and Texas Water Development Board, Austin, Texas. Retrieved from </w:t>
          </w:r>
          <w:hyperlink r:id="rId24" w:anchor="EMS-T" w:tgtFrame="_new" w:history="1">
            <w:r w:rsidRPr="00F50358">
              <w:rPr>
                <w:rStyle w:val="Hyperlink"/>
                <w:rFonts w:ascii="Tenorite" w:hAnsi="Tenorite"/>
                <w:color w:val="auto"/>
                <w:sz w:val="24"/>
                <w:szCs w:val="24"/>
                <w:u w:val="none"/>
              </w:rPr>
              <w:t>http://www.tpwd.state.tx.us/gis/data/downloads#EMS-T</w:t>
            </w:r>
          </w:hyperlink>
          <w:r w:rsidR="00265014" w:rsidRPr="00F50358">
            <w:rPr>
              <w:rFonts w:ascii="Tenorite" w:eastAsia="Times New Roman" w:hAnsi="Tenorite"/>
              <w:sz w:val="24"/>
              <w:szCs w:val="24"/>
            </w:rPr>
            <w:t xml:space="preserve">Hurlbert, A. H., &amp; White, E. P. (2005). Disparity between range map- and survey-based analyses of species richness: Patterns, </w:t>
          </w:r>
          <w:r w:rsidR="003C2286" w:rsidRPr="00F50358">
            <w:rPr>
              <w:rFonts w:ascii="Tenorite" w:eastAsia="Times New Roman" w:hAnsi="Tenorite"/>
              <w:sz w:val="24"/>
              <w:szCs w:val="24"/>
            </w:rPr>
            <w:t>processes,</w:t>
          </w:r>
          <w:r w:rsidR="00265014" w:rsidRPr="00F50358">
            <w:rPr>
              <w:rFonts w:ascii="Tenorite" w:eastAsia="Times New Roman" w:hAnsi="Tenorite"/>
              <w:sz w:val="24"/>
              <w:szCs w:val="24"/>
            </w:rPr>
            <w:t xml:space="preserve"> and implications. In </w:t>
          </w:r>
          <w:r w:rsidR="00265014" w:rsidRPr="00F50358">
            <w:rPr>
              <w:rFonts w:ascii="Tenorite" w:eastAsia="Times New Roman" w:hAnsi="Tenorite"/>
              <w:i/>
              <w:iCs/>
              <w:sz w:val="24"/>
              <w:szCs w:val="24"/>
            </w:rPr>
            <w:t>Ecology Letters</w:t>
          </w:r>
          <w:r w:rsidR="00265014" w:rsidRPr="00F50358">
            <w:rPr>
              <w:rFonts w:ascii="Tenorite" w:eastAsia="Times New Roman" w:hAnsi="Tenorite"/>
              <w:sz w:val="24"/>
              <w:szCs w:val="24"/>
            </w:rPr>
            <w:t xml:space="preserve"> (Vol. 8, Issue 3). https://doi.org/10.1111/j.1461-0248.2005.00726.x</w:t>
          </w:r>
        </w:p>
        <w:p w14:paraId="46A6268A" w14:textId="77777777" w:rsidR="00265014" w:rsidRPr="00F50358" w:rsidRDefault="00265014">
          <w:pPr>
            <w:autoSpaceDE w:val="0"/>
            <w:autoSpaceDN w:val="0"/>
            <w:ind w:hanging="480"/>
            <w:divId w:val="467016518"/>
            <w:rPr>
              <w:rFonts w:ascii="Tenorite" w:eastAsia="Times New Roman" w:hAnsi="Tenorite"/>
              <w:sz w:val="24"/>
              <w:szCs w:val="24"/>
            </w:rPr>
          </w:pPr>
          <w:r w:rsidRPr="00F50358">
            <w:rPr>
              <w:rFonts w:ascii="Tenorite" w:eastAsia="Times New Roman" w:hAnsi="Tenorite"/>
              <w:sz w:val="24"/>
              <w:szCs w:val="24"/>
            </w:rPr>
            <w:t xml:space="preserve">Hurteau, M. D., Bradford, J. B., </w:t>
          </w:r>
          <w:proofErr w:type="spellStart"/>
          <w:r w:rsidRPr="00F50358">
            <w:rPr>
              <w:rFonts w:ascii="Tenorite" w:eastAsia="Times New Roman" w:hAnsi="Tenorite"/>
              <w:sz w:val="24"/>
              <w:szCs w:val="24"/>
            </w:rPr>
            <w:t>Fulé</w:t>
          </w:r>
          <w:proofErr w:type="spellEnd"/>
          <w:r w:rsidRPr="00F50358">
            <w:rPr>
              <w:rFonts w:ascii="Tenorite" w:eastAsia="Times New Roman" w:hAnsi="Tenorite"/>
              <w:sz w:val="24"/>
              <w:szCs w:val="24"/>
            </w:rPr>
            <w:t xml:space="preserve">, P. Z., Taylor, A. H., &amp; Martin, K. L. (2014). Climate change, fire management, and ecological services in the southwestern US. </w:t>
          </w:r>
          <w:r w:rsidRPr="00F50358">
            <w:rPr>
              <w:rFonts w:ascii="Tenorite" w:eastAsia="Times New Roman" w:hAnsi="Tenorite"/>
              <w:i/>
              <w:iCs/>
              <w:sz w:val="24"/>
              <w:szCs w:val="24"/>
            </w:rPr>
            <w:t>Forest Ecology and Management</w:t>
          </w:r>
          <w:r w:rsidRPr="00F50358">
            <w:rPr>
              <w:rFonts w:ascii="Tenorite" w:eastAsia="Times New Roman" w:hAnsi="Tenorite"/>
              <w:sz w:val="24"/>
              <w:szCs w:val="24"/>
            </w:rPr>
            <w:t xml:space="preserve">, </w:t>
          </w:r>
          <w:r w:rsidRPr="00F50358">
            <w:rPr>
              <w:rFonts w:ascii="Tenorite" w:eastAsia="Times New Roman" w:hAnsi="Tenorite"/>
              <w:i/>
              <w:iCs/>
              <w:sz w:val="24"/>
              <w:szCs w:val="24"/>
            </w:rPr>
            <w:t>327</w:t>
          </w:r>
          <w:r w:rsidRPr="00F50358">
            <w:rPr>
              <w:rFonts w:ascii="Tenorite" w:eastAsia="Times New Roman" w:hAnsi="Tenorite"/>
              <w:sz w:val="24"/>
              <w:szCs w:val="24"/>
            </w:rPr>
            <w:t>. https://doi.org/10.1016/j.foreco.2013.08.007</w:t>
          </w:r>
        </w:p>
        <w:p w14:paraId="6F215ED0" w14:textId="77777777" w:rsidR="00265014" w:rsidRPr="00F50358" w:rsidRDefault="00265014">
          <w:pPr>
            <w:autoSpaceDE w:val="0"/>
            <w:autoSpaceDN w:val="0"/>
            <w:ind w:hanging="480"/>
            <w:divId w:val="1265764974"/>
            <w:rPr>
              <w:rFonts w:ascii="Tenorite" w:eastAsia="Times New Roman" w:hAnsi="Tenorite"/>
              <w:sz w:val="24"/>
              <w:szCs w:val="24"/>
            </w:rPr>
          </w:pPr>
          <w:r w:rsidRPr="00F50358">
            <w:rPr>
              <w:rFonts w:ascii="Tenorite" w:eastAsia="Times New Roman" w:hAnsi="Tenorite"/>
              <w:sz w:val="24"/>
              <w:szCs w:val="24"/>
            </w:rPr>
            <w:lastRenderedPageBreak/>
            <w:t xml:space="preserve">Lanning, D. V, Marshall, J. T., &amp; Shiflett, J. T. (1990). Range and habitat of the Colima warbler. </w:t>
          </w:r>
          <w:r w:rsidRPr="00F50358">
            <w:rPr>
              <w:rFonts w:ascii="Tenorite" w:eastAsia="Times New Roman" w:hAnsi="Tenorite"/>
              <w:i/>
              <w:iCs/>
              <w:sz w:val="24"/>
              <w:szCs w:val="24"/>
            </w:rPr>
            <w:t>Wilson Bulletin</w:t>
          </w:r>
          <w:r w:rsidRPr="00F50358">
            <w:rPr>
              <w:rFonts w:ascii="Tenorite" w:eastAsia="Times New Roman" w:hAnsi="Tenorite"/>
              <w:sz w:val="24"/>
              <w:szCs w:val="24"/>
            </w:rPr>
            <w:t xml:space="preserve">, </w:t>
          </w:r>
          <w:r w:rsidRPr="00F50358">
            <w:rPr>
              <w:rFonts w:ascii="Tenorite" w:eastAsia="Times New Roman" w:hAnsi="Tenorite"/>
              <w:i/>
              <w:iCs/>
              <w:sz w:val="24"/>
              <w:szCs w:val="24"/>
            </w:rPr>
            <w:t>102</w:t>
          </w:r>
          <w:r w:rsidRPr="00F50358">
            <w:rPr>
              <w:rFonts w:ascii="Tenorite" w:eastAsia="Times New Roman" w:hAnsi="Tenorite"/>
              <w:sz w:val="24"/>
              <w:szCs w:val="24"/>
            </w:rPr>
            <w:t>.</w:t>
          </w:r>
        </w:p>
        <w:p w14:paraId="6E3F33DE" w14:textId="77777777" w:rsidR="00265014" w:rsidRPr="00F50358" w:rsidRDefault="00265014">
          <w:pPr>
            <w:autoSpaceDE w:val="0"/>
            <w:autoSpaceDN w:val="0"/>
            <w:ind w:hanging="480"/>
            <w:divId w:val="710693048"/>
            <w:rPr>
              <w:rFonts w:ascii="Tenorite" w:eastAsia="Times New Roman" w:hAnsi="Tenorite"/>
              <w:sz w:val="24"/>
              <w:szCs w:val="24"/>
            </w:rPr>
          </w:pPr>
          <w:r w:rsidRPr="00F50358">
            <w:rPr>
              <w:rFonts w:ascii="Tenorite" w:eastAsia="Times New Roman" w:hAnsi="Tenorite"/>
              <w:sz w:val="24"/>
              <w:szCs w:val="24"/>
            </w:rPr>
            <w:t xml:space="preserve">Mainali, K., Hefley, T., Ries, L., &amp; Fagan, W. F. (2020). Matching expert range maps with species distribution model predictions. </w:t>
          </w:r>
          <w:r w:rsidRPr="00F50358">
            <w:rPr>
              <w:rFonts w:ascii="Tenorite" w:eastAsia="Times New Roman" w:hAnsi="Tenorite"/>
              <w:i/>
              <w:iCs/>
              <w:sz w:val="24"/>
              <w:szCs w:val="24"/>
            </w:rPr>
            <w:t>Conservation Biology</w:t>
          </w:r>
          <w:r w:rsidRPr="00F50358">
            <w:rPr>
              <w:rFonts w:ascii="Tenorite" w:eastAsia="Times New Roman" w:hAnsi="Tenorite"/>
              <w:sz w:val="24"/>
              <w:szCs w:val="24"/>
            </w:rPr>
            <w:t xml:space="preserve">, </w:t>
          </w:r>
          <w:r w:rsidRPr="00F50358">
            <w:rPr>
              <w:rFonts w:ascii="Tenorite" w:eastAsia="Times New Roman" w:hAnsi="Tenorite"/>
              <w:i/>
              <w:iCs/>
              <w:sz w:val="24"/>
              <w:szCs w:val="24"/>
            </w:rPr>
            <w:t>34</w:t>
          </w:r>
          <w:r w:rsidRPr="00F50358">
            <w:rPr>
              <w:rFonts w:ascii="Tenorite" w:eastAsia="Times New Roman" w:hAnsi="Tenorite"/>
              <w:sz w:val="24"/>
              <w:szCs w:val="24"/>
            </w:rPr>
            <w:t>(5). https://doi.org/10.1111/cobi.13492</w:t>
          </w:r>
        </w:p>
        <w:p w14:paraId="09B5B17B" w14:textId="77777777" w:rsidR="00265014" w:rsidRPr="00F50358" w:rsidRDefault="00265014">
          <w:pPr>
            <w:autoSpaceDE w:val="0"/>
            <w:autoSpaceDN w:val="0"/>
            <w:ind w:hanging="480"/>
            <w:divId w:val="1309019108"/>
            <w:rPr>
              <w:rFonts w:ascii="Tenorite" w:eastAsia="Times New Roman" w:hAnsi="Tenorite"/>
              <w:sz w:val="24"/>
              <w:szCs w:val="24"/>
            </w:rPr>
          </w:pPr>
          <w:r w:rsidRPr="00F50358">
            <w:rPr>
              <w:rFonts w:ascii="Tenorite" w:eastAsia="Times New Roman" w:hAnsi="Tenorite"/>
              <w:sz w:val="24"/>
              <w:szCs w:val="24"/>
            </w:rPr>
            <w:t xml:space="preserve">Moir, W. H. (1982). A Fire History of the High </w:t>
          </w:r>
          <w:proofErr w:type="spellStart"/>
          <w:r w:rsidRPr="00F50358">
            <w:rPr>
              <w:rFonts w:ascii="Tenorite" w:eastAsia="Times New Roman" w:hAnsi="Tenorite"/>
              <w:sz w:val="24"/>
              <w:szCs w:val="24"/>
            </w:rPr>
            <w:t>Chisos</w:t>
          </w:r>
          <w:proofErr w:type="spellEnd"/>
          <w:r w:rsidRPr="00F50358">
            <w:rPr>
              <w:rFonts w:ascii="Tenorite" w:eastAsia="Times New Roman" w:hAnsi="Tenorite"/>
              <w:sz w:val="24"/>
              <w:szCs w:val="24"/>
            </w:rPr>
            <w:t xml:space="preserve">, Big Bend National Park, Texas. </w:t>
          </w:r>
          <w:r w:rsidRPr="00F50358">
            <w:rPr>
              <w:rFonts w:ascii="Tenorite" w:eastAsia="Times New Roman" w:hAnsi="Tenorite"/>
              <w:i/>
              <w:iCs/>
              <w:sz w:val="24"/>
              <w:szCs w:val="24"/>
            </w:rPr>
            <w:t>The Southwestern Naturalist</w:t>
          </w:r>
          <w:r w:rsidRPr="00F50358">
            <w:rPr>
              <w:rFonts w:ascii="Tenorite" w:eastAsia="Times New Roman" w:hAnsi="Tenorite"/>
              <w:sz w:val="24"/>
              <w:szCs w:val="24"/>
            </w:rPr>
            <w:t xml:space="preserve">, </w:t>
          </w:r>
          <w:r w:rsidRPr="00F50358">
            <w:rPr>
              <w:rFonts w:ascii="Tenorite" w:eastAsia="Times New Roman" w:hAnsi="Tenorite"/>
              <w:i/>
              <w:iCs/>
              <w:sz w:val="24"/>
              <w:szCs w:val="24"/>
            </w:rPr>
            <w:t>27</w:t>
          </w:r>
          <w:r w:rsidRPr="00F50358">
            <w:rPr>
              <w:rFonts w:ascii="Tenorite" w:eastAsia="Times New Roman" w:hAnsi="Tenorite"/>
              <w:sz w:val="24"/>
              <w:szCs w:val="24"/>
            </w:rPr>
            <w:t>(1). https://doi.org/10.2307/3671411</w:t>
          </w:r>
        </w:p>
        <w:p w14:paraId="1A666978" w14:textId="77777777" w:rsidR="00265014" w:rsidRPr="00F50358" w:rsidRDefault="00265014">
          <w:pPr>
            <w:autoSpaceDE w:val="0"/>
            <w:autoSpaceDN w:val="0"/>
            <w:ind w:hanging="480"/>
            <w:divId w:val="1064833079"/>
            <w:rPr>
              <w:rFonts w:ascii="Tenorite" w:eastAsia="Times New Roman" w:hAnsi="Tenorite"/>
              <w:sz w:val="24"/>
              <w:szCs w:val="24"/>
            </w:rPr>
          </w:pPr>
          <w:r w:rsidRPr="00F50358">
            <w:rPr>
              <w:rFonts w:ascii="Tenorite" w:eastAsia="Times New Roman" w:hAnsi="Tenorite"/>
              <w:sz w:val="24"/>
              <w:szCs w:val="24"/>
            </w:rPr>
            <w:t xml:space="preserve">Ocampo-Peñuela, N., Jenkins, C. N., Vijay, V., Li, B. V., &amp; Pimm, S. L. (2016). Incorporating explicit geospatial data shows more species at risk of extinction than the current Red List. </w:t>
          </w:r>
          <w:r w:rsidRPr="00F50358">
            <w:rPr>
              <w:rFonts w:ascii="Tenorite" w:eastAsia="Times New Roman" w:hAnsi="Tenorite"/>
              <w:i/>
              <w:iCs/>
              <w:sz w:val="24"/>
              <w:szCs w:val="24"/>
            </w:rPr>
            <w:t>Science Advances</w:t>
          </w:r>
          <w:r w:rsidRPr="00F50358">
            <w:rPr>
              <w:rFonts w:ascii="Tenorite" w:eastAsia="Times New Roman" w:hAnsi="Tenorite"/>
              <w:sz w:val="24"/>
              <w:szCs w:val="24"/>
            </w:rPr>
            <w:t xml:space="preserve">, </w:t>
          </w:r>
          <w:r w:rsidRPr="00F50358">
            <w:rPr>
              <w:rFonts w:ascii="Tenorite" w:eastAsia="Times New Roman" w:hAnsi="Tenorite"/>
              <w:i/>
              <w:iCs/>
              <w:sz w:val="24"/>
              <w:szCs w:val="24"/>
            </w:rPr>
            <w:t>2</w:t>
          </w:r>
          <w:r w:rsidRPr="00F50358">
            <w:rPr>
              <w:rFonts w:ascii="Tenorite" w:eastAsia="Times New Roman" w:hAnsi="Tenorite"/>
              <w:sz w:val="24"/>
              <w:szCs w:val="24"/>
            </w:rPr>
            <w:t>(11). https://doi.org/10.1126/sciadv.1601367</w:t>
          </w:r>
        </w:p>
        <w:p w14:paraId="5CBA3F14" w14:textId="77777777" w:rsidR="00265014" w:rsidRPr="00F50358" w:rsidRDefault="00265014" w:rsidP="00265014">
          <w:pPr>
            <w:autoSpaceDE w:val="0"/>
            <w:autoSpaceDN w:val="0"/>
            <w:ind w:hanging="480"/>
            <w:divId w:val="753286924"/>
            <w:rPr>
              <w:rFonts w:ascii="Tenorite" w:eastAsia="Times New Roman" w:hAnsi="Tenorite"/>
              <w:sz w:val="24"/>
              <w:szCs w:val="24"/>
            </w:rPr>
          </w:pPr>
          <w:r w:rsidRPr="00F50358">
            <w:rPr>
              <w:rFonts w:ascii="Tenorite" w:eastAsia="Times New Roman" w:hAnsi="Tenorite"/>
              <w:sz w:val="24"/>
              <w:szCs w:val="24"/>
            </w:rPr>
            <w:t xml:space="preserve">Rotenberry, J. T., &amp; Balasubramaniam, P. (2020). Connecting species’ geographical distributions to environmental variables: range maps versus observed points of occurrence. </w:t>
          </w:r>
          <w:proofErr w:type="spellStart"/>
          <w:r w:rsidRPr="00F50358">
            <w:rPr>
              <w:rFonts w:ascii="Tenorite" w:eastAsia="Times New Roman" w:hAnsi="Tenorite"/>
              <w:i/>
              <w:iCs/>
              <w:sz w:val="24"/>
              <w:szCs w:val="24"/>
            </w:rPr>
            <w:t>Ecography</w:t>
          </w:r>
          <w:proofErr w:type="spellEnd"/>
          <w:r w:rsidRPr="00F50358">
            <w:rPr>
              <w:rFonts w:ascii="Tenorite" w:eastAsia="Times New Roman" w:hAnsi="Tenorite"/>
              <w:sz w:val="24"/>
              <w:szCs w:val="24"/>
            </w:rPr>
            <w:t xml:space="preserve">, </w:t>
          </w:r>
          <w:r w:rsidRPr="00F50358">
            <w:rPr>
              <w:rFonts w:ascii="Tenorite" w:eastAsia="Times New Roman" w:hAnsi="Tenorite"/>
              <w:i/>
              <w:iCs/>
              <w:sz w:val="24"/>
              <w:szCs w:val="24"/>
            </w:rPr>
            <w:t>43</w:t>
          </w:r>
          <w:r w:rsidRPr="00F50358">
            <w:rPr>
              <w:rFonts w:ascii="Tenorite" w:eastAsia="Times New Roman" w:hAnsi="Tenorite"/>
              <w:sz w:val="24"/>
              <w:szCs w:val="24"/>
            </w:rPr>
            <w:t xml:space="preserve">(6). </w:t>
          </w:r>
          <w:hyperlink r:id="rId25" w:history="1">
            <w:r w:rsidRPr="00F50358">
              <w:rPr>
                <w:rStyle w:val="Hyperlink"/>
                <w:rFonts w:ascii="Tenorite" w:eastAsia="Times New Roman" w:hAnsi="Tenorite"/>
                <w:color w:val="auto"/>
                <w:sz w:val="24"/>
                <w:szCs w:val="24"/>
                <w:u w:val="none"/>
              </w:rPr>
              <w:t>https://doi.org/10.1111/ecog.04871</w:t>
            </w:r>
          </w:hyperlink>
        </w:p>
        <w:p w14:paraId="247F3F8F" w14:textId="1AF4FBE7" w:rsidR="00265014" w:rsidRPr="00F50358" w:rsidRDefault="00265014" w:rsidP="00265014">
          <w:pPr>
            <w:autoSpaceDE w:val="0"/>
            <w:autoSpaceDN w:val="0"/>
            <w:ind w:hanging="480"/>
            <w:divId w:val="753286924"/>
            <w:rPr>
              <w:rFonts w:ascii="Tenorite" w:eastAsia="Times New Roman" w:hAnsi="Tenorite"/>
              <w:sz w:val="24"/>
              <w:szCs w:val="24"/>
            </w:rPr>
          </w:pPr>
          <w:r w:rsidRPr="00F50358">
            <w:rPr>
              <w:rFonts w:ascii="Tenorite" w:hAnsi="Tenorite" w:cs="CIDFont+F2"/>
              <w:kern w:val="0"/>
              <w:sz w:val="24"/>
              <w:szCs w:val="24"/>
            </w:rPr>
            <w:t>Texas Parks and Wildlife Department. (2020). Ecological Mapping Systems [Data set]. Retrieved from https://tpwd.texas.gov/files/gis/EcologicalMappingSystems_10mRaster.zip</w:t>
          </w:r>
        </w:p>
        <w:p w14:paraId="6B4FBC2D" w14:textId="77777777" w:rsidR="00265014" w:rsidRPr="00F50358" w:rsidRDefault="00265014" w:rsidP="00265014">
          <w:pPr>
            <w:autoSpaceDE w:val="0"/>
            <w:autoSpaceDN w:val="0"/>
            <w:ind w:hanging="480"/>
            <w:divId w:val="753286924"/>
            <w:rPr>
              <w:rFonts w:ascii="Tenorite" w:eastAsia="Times New Roman" w:hAnsi="Tenorite"/>
              <w:sz w:val="24"/>
              <w:szCs w:val="24"/>
            </w:rPr>
          </w:pPr>
          <w:r w:rsidRPr="00F50358">
            <w:rPr>
              <w:rFonts w:ascii="Tenorite" w:hAnsi="Tenorite" w:cs="CIDFont+F2"/>
              <w:kern w:val="0"/>
              <w:sz w:val="24"/>
              <w:szCs w:val="24"/>
            </w:rPr>
            <w:t>U.S. Geological Survey (USGS) - Gap Analysis Project (GAP). (2018). Colima Warbler (</w:t>
          </w:r>
          <w:proofErr w:type="spellStart"/>
          <w:r w:rsidRPr="00F50358">
            <w:rPr>
              <w:rFonts w:ascii="Tenorite" w:hAnsi="Tenorite" w:cs="CIDFont+F2"/>
              <w:kern w:val="0"/>
              <w:sz w:val="24"/>
              <w:szCs w:val="24"/>
            </w:rPr>
            <w:t>Vermivora</w:t>
          </w:r>
          <w:proofErr w:type="spellEnd"/>
          <w:r w:rsidRPr="00F50358">
            <w:rPr>
              <w:rFonts w:ascii="Tenorite" w:hAnsi="Tenorite" w:cs="CIDFont+F2"/>
              <w:kern w:val="0"/>
              <w:sz w:val="24"/>
              <w:szCs w:val="24"/>
            </w:rPr>
            <w:t xml:space="preserve"> </w:t>
          </w:r>
          <w:proofErr w:type="spellStart"/>
          <w:r w:rsidRPr="00F50358">
            <w:rPr>
              <w:rFonts w:ascii="Tenorite" w:hAnsi="Tenorite" w:cs="CIDFont+F2"/>
              <w:kern w:val="0"/>
              <w:sz w:val="24"/>
              <w:szCs w:val="24"/>
            </w:rPr>
            <w:t>crissalis</w:t>
          </w:r>
          <w:proofErr w:type="spellEnd"/>
          <w:r w:rsidRPr="00F50358">
            <w:rPr>
              <w:rFonts w:ascii="Tenorite" w:hAnsi="Tenorite" w:cs="CIDFont+F2"/>
              <w:kern w:val="0"/>
              <w:sz w:val="24"/>
              <w:szCs w:val="24"/>
            </w:rPr>
            <w:t>)</w:t>
          </w:r>
          <w:r w:rsidRPr="00F50358">
            <w:rPr>
              <w:rFonts w:ascii="Tenorite" w:eastAsia="Times New Roman" w:hAnsi="Tenorite"/>
              <w:sz w:val="24"/>
              <w:szCs w:val="24"/>
            </w:rPr>
            <w:t xml:space="preserve"> </w:t>
          </w:r>
          <w:r w:rsidRPr="00F50358">
            <w:rPr>
              <w:rFonts w:ascii="Tenorite" w:hAnsi="Tenorite" w:cs="CIDFont+F2"/>
              <w:kern w:val="0"/>
              <w:sz w:val="24"/>
              <w:szCs w:val="24"/>
            </w:rPr>
            <w:t xml:space="preserve">bCOLWx_CONUS_2001v1 Range Map [Data set]. U.S. Geological Survey data </w:t>
          </w:r>
          <w:proofErr w:type="spellStart"/>
          <w:r w:rsidRPr="00F50358">
            <w:rPr>
              <w:rFonts w:ascii="Tenorite" w:hAnsi="Tenorite" w:cs="CIDFont+F2"/>
              <w:kern w:val="0"/>
              <w:sz w:val="24"/>
              <w:szCs w:val="24"/>
            </w:rPr>
            <w:t>release.</w:t>
          </w:r>
          <w:hyperlink r:id="rId26" w:history="1">
            <w:r w:rsidRPr="00F50358">
              <w:rPr>
                <w:rStyle w:val="Hyperlink"/>
                <w:rFonts w:ascii="Tenorite" w:hAnsi="Tenorite" w:cs="CIDFont+F2"/>
                <w:color w:val="auto"/>
                <w:kern w:val="0"/>
                <w:sz w:val="24"/>
                <w:szCs w:val="24"/>
                <w:u w:val="none"/>
              </w:rPr>
              <w:t>https</w:t>
            </w:r>
            <w:proofErr w:type="spellEnd"/>
            <w:r w:rsidRPr="00F50358">
              <w:rPr>
                <w:rStyle w:val="Hyperlink"/>
                <w:rFonts w:ascii="Tenorite" w:hAnsi="Tenorite" w:cs="CIDFont+F2"/>
                <w:color w:val="auto"/>
                <w:kern w:val="0"/>
                <w:sz w:val="24"/>
                <w:szCs w:val="24"/>
                <w:u w:val="none"/>
              </w:rPr>
              <w:t>://doi.org/10.5066/F7HH6J27</w:t>
            </w:r>
          </w:hyperlink>
          <w:r w:rsidRPr="00F50358">
            <w:rPr>
              <w:rFonts w:ascii="Tenorite" w:hAnsi="Tenorite" w:cs="CIDFont+F2"/>
              <w:kern w:val="0"/>
              <w:sz w:val="24"/>
              <w:szCs w:val="24"/>
            </w:rPr>
            <w:t>.</w:t>
          </w:r>
        </w:p>
        <w:p w14:paraId="3D951542" w14:textId="3D15F71B" w:rsidR="00265014" w:rsidRPr="00F50358" w:rsidRDefault="00265014" w:rsidP="00265014">
          <w:pPr>
            <w:autoSpaceDE w:val="0"/>
            <w:autoSpaceDN w:val="0"/>
            <w:ind w:hanging="480"/>
            <w:divId w:val="753286924"/>
            <w:rPr>
              <w:rFonts w:ascii="Tenorite" w:hAnsi="Tenorite" w:cs="CIDFont+F2"/>
              <w:kern w:val="0"/>
              <w:sz w:val="24"/>
              <w:szCs w:val="24"/>
            </w:rPr>
          </w:pPr>
          <w:r w:rsidRPr="00F50358">
            <w:rPr>
              <w:rFonts w:ascii="Tenorite" w:hAnsi="Tenorite" w:cs="CIDFont+F2"/>
              <w:kern w:val="0"/>
              <w:sz w:val="24"/>
              <w:szCs w:val="24"/>
            </w:rPr>
            <w:t xml:space="preserve">U.S. Geological Survey. (2019). USGS 1/3 Arc Second n30w102 [Data set]. </w:t>
          </w:r>
          <w:proofErr w:type="spellStart"/>
          <w:r w:rsidRPr="00F50358">
            <w:rPr>
              <w:rFonts w:ascii="Tenorite" w:hAnsi="Tenorite" w:cs="CIDFont+F2"/>
              <w:kern w:val="0"/>
              <w:sz w:val="24"/>
              <w:szCs w:val="24"/>
            </w:rPr>
            <w:t>ScienceBase</w:t>
          </w:r>
          <w:proofErr w:type="spellEnd"/>
          <w:r w:rsidRPr="00F50358">
            <w:rPr>
              <w:rFonts w:ascii="Tenorite" w:hAnsi="Tenorite" w:cs="CIDFont+F2"/>
              <w:kern w:val="0"/>
              <w:sz w:val="24"/>
              <w:szCs w:val="24"/>
            </w:rPr>
            <w:t xml:space="preserve"> Catalog. </w:t>
          </w:r>
          <w:hyperlink r:id="rId27" w:history="1">
            <w:r w:rsidRPr="00F50358">
              <w:rPr>
                <w:rStyle w:val="Hyperlink"/>
                <w:rFonts w:ascii="Tenorite" w:hAnsi="Tenorite" w:cs="CIDFont+F2"/>
                <w:color w:val="auto"/>
                <w:kern w:val="0"/>
                <w:sz w:val="24"/>
                <w:szCs w:val="24"/>
                <w:u w:val="none"/>
              </w:rPr>
              <w:t>https://www.sciencebase.gov/catalog/item/606785e9d34edc0435c0a5c4</w:t>
            </w:r>
          </w:hyperlink>
        </w:p>
        <w:p w14:paraId="459102E8" w14:textId="3DF6919F" w:rsidR="00265014" w:rsidRPr="00F50358" w:rsidRDefault="00265014" w:rsidP="00265014">
          <w:pPr>
            <w:autoSpaceDE w:val="0"/>
            <w:autoSpaceDN w:val="0"/>
            <w:ind w:hanging="480"/>
            <w:divId w:val="753286924"/>
            <w:rPr>
              <w:rFonts w:ascii="Tenorite" w:eastAsia="Times New Roman" w:hAnsi="Tenorite"/>
              <w:sz w:val="24"/>
              <w:szCs w:val="24"/>
            </w:rPr>
          </w:pPr>
          <w:r w:rsidRPr="00F50358">
            <w:rPr>
              <w:rFonts w:ascii="Tenorite" w:hAnsi="Tenorite" w:cs="CIDFont+F2"/>
              <w:kern w:val="0"/>
              <w:sz w:val="24"/>
              <w:szCs w:val="24"/>
            </w:rPr>
            <w:t xml:space="preserve">U.S. Geological Survey. (2019). USGS 1/3 Arc Second n30w102 [Data set]. </w:t>
          </w:r>
          <w:proofErr w:type="spellStart"/>
          <w:r w:rsidRPr="00F50358">
            <w:rPr>
              <w:rFonts w:ascii="Tenorite" w:hAnsi="Tenorite" w:cs="CIDFont+F2"/>
              <w:kern w:val="0"/>
              <w:sz w:val="24"/>
              <w:szCs w:val="24"/>
            </w:rPr>
            <w:t>ScienceBase</w:t>
          </w:r>
          <w:proofErr w:type="spellEnd"/>
          <w:r w:rsidRPr="00F50358">
            <w:rPr>
              <w:rFonts w:ascii="Tenorite" w:hAnsi="Tenorite" w:cs="CIDFont+F2"/>
              <w:kern w:val="0"/>
              <w:sz w:val="24"/>
              <w:szCs w:val="24"/>
            </w:rPr>
            <w:t xml:space="preserve"> Catalog.</w:t>
          </w:r>
          <w:r w:rsidRPr="00F50358">
            <w:rPr>
              <w:rFonts w:ascii="Tenorite" w:eastAsia="Times New Roman" w:hAnsi="Tenorite"/>
              <w:sz w:val="24"/>
              <w:szCs w:val="24"/>
            </w:rPr>
            <w:t xml:space="preserve"> </w:t>
          </w:r>
          <w:hyperlink r:id="rId28" w:history="1">
            <w:r w:rsidRPr="00F50358">
              <w:rPr>
                <w:rStyle w:val="Hyperlink"/>
                <w:rFonts w:ascii="Tenorite" w:hAnsi="Tenorite" w:cs="CIDFont+F2"/>
                <w:color w:val="auto"/>
                <w:kern w:val="0"/>
                <w:sz w:val="24"/>
                <w:szCs w:val="24"/>
                <w:u w:val="none"/>
              </w:rPr>
              <w:t>https://www.sciencebase.gov/catalog/item/606785eed34edc0435c0a5c7</w:t>
            </w:r>
          </w:hyperlink>
        </w:p>
        <w:p w14:paraId="00551D27" w14:textId="45F50CB2" w:rsidR="00265014" w:rsidRPr="00F50358" w:rsidRDefault="00265014" w:rsidP="00265014">
          <w:pPr>
            <w:autoSpaceDE w:val="0"/>
            <w:autoSpaceDN w:val="0"/>
            <w:ind w:hanging="480"/>
            <w:divId w:val="753286924"/>
            <w:rPr>
              <w:rFonts w:ascii="Tenorite" w:eastAsia="Times New Roman" w:hAnsi="Tenorite"/>
              <w:sz w:val="24"/>
              <w:szCs w:val="24"/>
            </w:rPr>
          </w:pPr>
          <w:r w:rsidRPr="00F50358">
            <w:rPr>
              <w:rFonts w:ascii="Tenorite" w:hAnsi="Tenorite" w:cs="CIDFont+F2"/>
              <w:kern w:val="0"/>
              <w:sz w:val="24"/>
              <w:szCs w:val="24"/>
            </w:rPr>
            <w:t xml:space="preserve">U.S. Geological Survey. (2019). USGS 1/3 Arc Second n30w102 [Data set]. </w:t>
          </w:r>
          <w:proofErr w:type="spellStart"/>
          <w:r w:rsidRPr="00F50358">
            <w:rPr>
              <w:rFonts w:ascii="Tenorite" w:hAnsi="Tenorite" w:cs="CIDFont+F2"/>
              <w:kern w:val="0"/>
              <w:sz w:val="24"/>
              <w:szCs w:val="24"/>
            </w:rPr>
            <w:t>ScienceBase</w:t>
          </w:r>
          <w:proofErr w:type="spellEnd"/>
          <w:r w:rsidRPr="00F50358">
            <w:rPr>
              <w:rFonts w:ascii="Tenorite" w:hAnsi="Tenorite" w:cs="CIDFont+F2"/>
              <w:kern w:val="0"/>
              <w:sz w:val="24"/>
              <w:szCs w:val="24"/>
            </w:rPr>
            <w:t xml:space="preserve"> Catalog.</w:t>
          </w:r>
          <w:r w:rsidRPr="00F50358">
            <w:rPr>
              <w:rFonts w:ascii="Tenorite" w:eastAsia="Times New Roman" w:hAnsi="Tenorite"/>
              <w:sz w:val="24"/>
              <w:szCs w:val="24"/>
            </w:rPr>
            <w:t xml:space="preserve"> </w:t>
          </w:r>
          <w:r w:rsidRPr="00F50358">
            <w:rPr>
              <w:rFonts w:ascii="Tenorite" w:hAnsi="Tenorite" w:cs="CIDFont+F2"/>
              <w:kern w:val="0"/>
              <w:sz w:val="24"/>
              <w:szCs w:val="24"/>
            </w:rPr>
            <w:t>https://www.sciencebase.gov/catalog/item/606785e9d34edc0435c0a5c4</w:t>
          </w:r>
        </w:p>
        <w:p w14:paraId="3002A960" w14:textId="77777777" w:rsidR="00265014" w:rsidRPr="00F50358" w:rsidRDefault="00265014">
          <w:pPr>
            <w:autoSpaceDE w:val="0"/>
            <w:autoSpaceDN w:val="0"/>
            <w:ind w:hanging="480"/>
            <w:divId w:val="1536695619"/>
            <w:rPr>
              <w:rFonts w:ascii="Tenorite" w:eastAsia="Times New Roman" w:hAnsi="Tenorite"/>
              <w:sz w:val="24"/>
              <w:szCs w:val="24"/>
            </w:rPr>
          </w:pPr>
          <w:r w:rsidRPr="00F50358">
            <w:rPr>
              <w:rFonts w:ascii="Tenorite" w:eastAsia="Times New Roman" w:hAnsi="Tenorite"/>
              <w:sz w:val="24"/>
              <w:szCs w:val="24"/>
            </w:rPr>
            <w:t>Van Tyne, J. (1955). Colima Warbler (</w:t>
          </w:r>
          <w:proofErr w:type="spellStart"/>
          <w:r w:rsidRPr="00F50358">
            <w:rPr>
              <w:rFonts w:ascii="Tenorite" w:eastAsia="Times New Roman" w:hAnsi="Tenorite"/>
              <w:sz w:val="24"/>
              <w:szCs w:val="24"/>
            </w:rPr>
            <w:t>Vermivora</w:t>
          </w:r>
          <w:proofErr w:type="spellEnd"/>
          <w:r w:rsidRPr="00F50358">
            <w:rPr>
              <w:rFonts w:ascii="Tenorite" w:eastAsia="Times New Roman" w:hAnsi="Tenorite"/>
              <w:sz w:val="24"/>
              <w:szCs w:val="24"/>
            </w:rPr>
            <w:t xml:space="preserve"> </w:t>
          </w:r>
          <w:proofErr w:type="spellStart"/>
          <w:r w:rsidRPr="00F50358">
            <w:rPr>
              <w:rFonts w:ascii="Tenorite" w:eastAsia="Times New Roman" w:hAnsi="Tenorite"/>
              <w:sz w:val="24"/>
              <w:szCs w:val="24"/>
            </w:rPr>
            <w:t>crissalis</w:t>
          </w:r>
          <w:proofErr w:type="spellEnd"/>
          <w:r w:rsidRPr="00F50358">
            <w:rPr>
              <w:rFonts w:ascii="Tenorite" w:eastAsia="Times New Roman" w:hAnsi="Tenorite"/>
              <w:sz w:val="24"/>
              <w:szCs w:val="24"/>
            </w:rPr>
            <w:t xml:space="preserve">) in Colima. </w:t>
          </w:r>
          <w:r w:rsidRPr="00F50358">
            <w:rPr>
              <w:rFonts w:ascii="Tenorite" w:eastAsia="Times New Roman" w:hAnsi="Tenorite"/>
              <w:i/>
              <w:iCs/>
              <w:sz w:val="24"/>
              <w:szCs w:val="24"/>
            </w:rPr>
            <w:t>The Auk</w:t>
          </w:r>
          <w:r w:rsidRPr="00F50358">
            <w:rPr>
              <w:rFonts w:ascii="Tenorite" w:eastAsia="Times New Roman" w:hAnsi="Tenorite"/>
              <w:sz w:val="24"/>
              <w:szCs w:val="24"/>
            </w:rPr>
            <w:t xml:space="preserve">, </w:t>
          </w:r>
          <w:r w:rsidRPr="00F50358">
            <w:rPr>
              <w:rFonts w:ascii="Tenorite" w:eastAsia="Times New Roman" w:hAnsi="Tenorite"/>
              <w:i/>
              <w:iCs/>
              <w:sz w:val="24"/>
              <w:szCs w:val="24"/>
            </w:rPr>
            <w:t>72</w:t>
          </w:r>
          <w:r w:rsidRPr="00F50358">
            <w:rPr>
              <w:rFonts w:ascii="Tenorite" w:eastAsia="Times New Roman" w:hAnsi="Tenorite"/>
              <w:sz w:val="24"/>
              <w:szCs w:val="24"/>
            </w:rPr>
            <w:t>(1). https://doi.org/10.2307/4081402</w:t>
          </w:r>
        </w:p>
        <w:p w14:paraId="4DC7F89E" w14:textId="7EDCE8DE" w:rsidR="00476B7E" w:rsidRPr="00EF7E07" w:rsidRDefault="00265014" w:rsidP="00F50358">
          <w:pPr>
            <w:spacing w:line="276" w:lineRule="auto"/>
            <w:jc w:val="both"/>
            <w:rPr>
              <w:rFonts w:ascii="Tenorite" w:hAnsi="Tenorite"/>
            </w:rPr>
          </w:pPr>
          <w:r w:rsidRPr="00F50358">
            <w:rPr>
              <w:rFonts w:ascii="Tenorite" w:eastAsia="Times New Roman" w:hAnsi="Tenorite"/>
              <w:sz w:val="24"/>
              <w:szCs w:val="24"/>
            </w:rPr>
            <w:t> </w:t>
          </w:r>
        </w:p>
      </w:sdtContent>
    </w:sdt>
    <w:sectPr w:rsidR="00476B7E" w:rsidRPr="00EF7E07" w:rsidSect="007758E9">
      <w:pgSz w:w="12240" w:h="15840"/>
      <w:pgMar w:top="1152" w:right="1080" w:bottom="1152"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7A318" w14:textId="77777777" w:rsidR="007758E9" w:rsidRDefault="007758E9" w:rsidP="0086446F">
      <w:pPr>
        <w:spacing w:after="0" w:line="240" w:lineRule="auto"/>
      </w:pPr>
      <w:r>
        <w:separator/>
      </w:r>
    </w:p>
  </w:endnote>
  <w:endnote w:type="continuationSeparator" w:id="0">
    <w:p w14:paraId="2962D32E" w14:textId="77777777" w:rsidR="007758E9" w:rsidRDefault="007758E9" w:rsidP="00864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enorite">
    <w:charset w:val="00"/>
    <w:family w:val="auto"/>
    <w:pitch w:val="variable"/>
    <w:sig w:usb0="80000003" w:usb1="00000001"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C76C4" w14:textId="77777777" w:rsidR="007758E9" w:rsidRDefault="007758E9" w:rsidP="0086446F">
      <w:pPr>
        <w:spacing w:after="0" w:line="240" w:lineRule="auto"/>
      </w:pPr>
      <w:r>
        <w:separator/>
      </w:r>
    </w:p>
  </w:footnote>
  <w:footnote w:type="continuationSeparator" w:id="0">
    <w:p w14:paraId="54E1BDDD" w14:textId="77777777" w:rsidR="007758E9" w:rsidRDefault="007758E9" w:rsidP="008644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883683"/>
    <w:multiLevelType w:val="hybridMultilevel"/>
    <w:tmpl w:val="E1DE94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DFA00FA"/>
    <w:multiLevelType w:val="hybridMultilevel"/>
    <w:tmpl w:val="70887F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9C4BF2"/>
    <w:multiLevelType w:val="hybridMultilevel"/>
    <w:tmpl w:val="70887F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215C3F"/>
    <w:multiLevelType w:val="hybridMultilevel"/>
    <w:tmpl w:val="6EF081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0598171">
    <w:abstractNumId w:val="0"/>
  </w:num>
  <w:num w:numId="2" w16cid:durableId="1813985398">
    <w:abstractNumId w:val="2"/>
  </w:num>
  <w:num w:numId="3" w16cid:durableId="420639032">
    <w:abstractNumId w:val="1"/>
  </w:num>
  <w:num w:numId="4" w16cid:durableId="17413222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A6B"/>
    <w:rsid w:val="00000B95"/>
    <w:rsid w:val="00000E6B"/>
    <w:rsid w:val="000018EF"/>
    <w:rsid w:val="0000236D"/>
    <w:rsid w:val="0000308D"/>
    <w:rsid w:val="00003630"/>
    <w:rsid w:val="00003CD2"/>
    <w:rsid w:val="0000567D"/>
    <w:rsid w:val="00006E6B"/>
    <w:rsid w:val="00010B08"/>
    <w:rsid w:val="00010CC7"/>
    <w:rsid w:val="00011E08"/>
    <w:rsid w:val="00012873"/>
    <w:rsid w:val="00015E3D"/>
    <w:rsid w:val="00016732"/>
    <w:rsid w:val="00016E99"/>
    <w:rsid w:val="00017F0D"/>
    <w:rsid w:val="0002044F"/>
    <w:rsid w:val="000224AE"/>
    <w:rsid w:val="00023F41"/>
    <w:rsid w:val="0002442F"/>
    <w:rsid w:val="00026970"/>
    <w:rsid w:val="00026F40"/>
    <w:rsid w:val="00033FBC"/>
    <w:rsid w:val="000342BD"/>
    <w:rsid w:val="00041251"/>
    <w:rsid w:val="00041387"/>
    <w:rsid w:val="00042467"/>
    <w:rsid w:val="00044359"/>
    <w:rsid w:val="000443E7"/>
    <w:rsid w:val="00044596"/>
    <w:rsid w:val="00045B4A"/>
    <w:rsid w:val="00045CAD"/>
    <w:rsid w:val="00046131"/>
    <w:rsid w:val="000502AE"/>
    <w:rsid w:val="00050F5A"/>
    <w:rsid w:val="00053FFB"/>
    <w:rsid w:val="00054FA8"/>
    <w:rsid w:val="00055D69"/>
    <w:rsid w:val="00057CC5"/>
    <w:rsid w:val="00060352"/>
    <w:rsid w:val="00063298"/>
    <w:rsid w:val="000632FA"/>
    <w:rsid w:val="000647D2"/>
    <w:rsid w:val="00064D23"/>
    <w:rsid w:val="000662E8"/>
    <w:rsid w:val="0006696B"/>
    <w:rsid w:val="00066A1F"/>
    <w:rsid w:val="00070362"/>
    <w:rsid w:val="00070D6E"/>
    <w:rsid w:val="000718BC"/>
    <w:rsid w:val="0007238C"/>
    <w:rsid w:val="00074210"/>
    <w:rsid w:val="0008026B"/>
    <w:rsid w:val="0008085D"/>
    <w:rsid w:val="0008319D"/>
    <w:rsid w:val="00085347"/>
    <w:rsid w:val="0008572E"/>
    <w:rsid w:val="00087934"/>
    <w:rsid w:val="0009060C"/>
    <w:rsid w:val="00090CB9"/>
    <w:rsid w:val="000915CA"/>
    <w:rsid w:val="00091BA2"/>
    <w:rsid w:val="00093A42"/>
    <w:rsid w:val="00093BCB"/>
    <w:rsid w:val="000946BF"/>
    <w:rsid w:val="00094739"/>
    <w:rsid w:val="00095B2F"/>
    <w:rsid w:val="000968A5"/>
    <w:rsid w:val="0009710A"/>
    <w:rsid w:val="000971A5"/>
    <w:rsid w:val="000A0EA9"/>
    <w:rsid w:val="000A1C86"/>
    <w:rsid w:val="000A1D17"/>
    <w:rsid w:val="000A3C06"/>
    <w:rsid w:val="000A4DEC"/>
    <w:rsid w:val="000A70C7"/>
    <w:rsid w:val="000B0BBD"/>
    <w:rsid w:val="000B7204"/>
    <w:rsid w:val="000B74C9"/>
    <w:rsid w:val="000C240D"/>
    <w:rsid w:val="000D12DB"/>
    <w:rsid w:val="000D3992"/>
    <w:rsid w:val="000D6BA6"/>
    <w:rsid w:val="000D78E6"/>
    <w:rsid w:val="000E0FAE"/>
    <w:rsid w:val="000E3B3A"/>
    <w:rsid w:val="000E59D7"/>
    <w:rsid w:val="000E72E1"/>
    <w:rsid w:val="000F2098"/>
    <w:rsid w:val="000F3E9E"/>
    <w:rsid w:val="000F7DBC"/>
    <w:rsid w:val="001004B1"/>
    <w:rsid w:val="00110153"/>
    <w:rsid w:val="0011142E"/>
    <w:rsid w:val="001128EB"/>
    <w:rsid w:val="00114A52"/>
    <w:rsid w:val="00114F6D"/>
    <w:rsid w:val="00117202"/>
    <w:rsid w:val="00120961"/>
    <w:rsid w:val="00121839"/>
    <w:rsid w:val="0012202E"/>
    <w:rsid w:val="00122849"/>
    <w:rsid w:val="00124C06"/>
    <w:rsid w:val="00126E68"/>
    <w:rsid w:val="00127C81"/>
    <w:rsid w:val="001332B5"/>
    <w:rsid w:val="001352D2"/>
    <w:rsid w:val="00140604"/>
    <w:rsid w:val="00141304"/>
    <w:rsid w:val="001414B2"/>
    <w:rsid w:val="001431E8"/>
    <w:rsid w:val="00144DF4"/>
    <w:rsid w:val="00147290"/>
    <w:rsid w:val="001528AF"/>
    <w:rsid w:val="00152904"/>
    <w:rsid w:val="00153007"/>
    <w:rsid w:val="00153F7E"/>
    <w:rsid w:val="001556E4"/>
    <w:rsid w:val="00161316"/>
    <w:rsid w:val="00161516"/>
    <w:rsid w:val="00162C41"/>
    <w:rsid w:val="00163267"/>
    <w:rsid w:val="001644AE"/>
    <w:rsid w:val="00164670"/>
    <w:rsid w:val="00166C70"/>
    <w:rsid w:val="00167237"/>
    <w:rsid w:val="001702F3"/>
    <w:rsid w:val="00170B03"/>
    <w:rsid w:val="00173094"/>
    <w:rsid w:val="001804A3"/>
    <w:rsid w:val="00180929"/>
    <w:rsid w:val="001811BC"/>
    <w:rsid w:val="0018219B"/>
    <w:rsid w:val="001836DA"/>
    <w:rsid w:val="00184C84"/>
    <w:rsid w:val="001857BC"/>
    <w:rsid w:val="00185F72"/>
    <w:rsid w:val="00190610"/>
    <w:rsid w:val="00190DF6"/>
    <w:rsid w:val="00191E22"/>
    <w:rsid w:val="00195F6C"/>
    <w:rsid w:val="001A0215"/>
    <w:rsid w:val="001A0917"/>
    <w:rsid w:val="001A2705"/>
    <w:rsid w:val="001A6FA1"/>
    <w:rsid w:val="001B1D08"/>
    <w:rsid w:val="001B2744"/>
    <w:rsid w:val="001B4E94"/>
    <w:rsid w:val="001B6291"/>
    <w:rsid w:val="001C31BE"/>
    <w:rsid w:val="001C7FCC"/>
    <w:rsid w:val="001D2161"/>
    <w:rsid w:val="001D469F"/>
    <w:rsid w:val="001D77DC"/>
    <w:rsid w:val="001E28F6"/>
    <w:rsid w:val="001E6CF6"/>
    <w:rsid w:val="001F61E1"/>
    <w:rsid w:val="00200577"/>
    <w:rsid w:val="0020088C"/>
    <w:rsid w:val="00200B89"/>
    <w:rsid w:val="00200C5E"/>
    <w:rsid w:val="002010AB"/>
    <w:rsid w:val="00203674"/>
    <w:rsid w:val="002049EA"/>
    <w:rsid w:val="00206F10"/>
    <w:rsid w:val="00206F8B"/>
    <w:rsid w:val="00207093"/>
    <w:rsid w:val="002106D5"/>
    <w:rsid w:val="0021310E"/>
    <w:rsid w:val="00214650"/>
    <w:rsid w:val="0021525D"/>
    <w:rsid w:val="00215AEE"/>
    <w:rsid w:val="00215C1A"/>
    <w:rsid w:val="002209BF"/>
    <w:rsid w:val="00221EF6"/>
    <w:rsid w:val="00222752"/>
    <w:rsid w:val="00222EA1"/>
    <w:rsid w:val="002237B1"/>
    <w:rsid w:val="00225D26"/>
    <w:rsid w:val="002308F3"/>
    <w:rsid w:val="002311BE"/>
    <w:rsid w:val="002334F7"/>
    <w:rsid w:val="00233832"/>
    <w:rsid w:val="00233A5E"/>
    <w:rsid w:val="00235860"/>
    <w:rsid w:val="00237B5C"/>
    <w:rsid w:val="00241F69"/>
    <w:rsid w:val="00243200"/>
    <w:rsid w:val="00243E9C"/>
    <w:rsid w:val="0024691B"/>
    <w:rsid w:val="00250460"/>
    <w:rsid w:val="00253B7A"/>
    <w:rsid w:val="002548DA"/>
    <w:rsid w:val="002564D1"/>
    <w:rsid w:val="00256E49"/>
    <w:rsid w:val="00257F58"/>
    <w:rsid w:val="002612AE"/>
    <w:rsid w:val="00261E30"/>
    <w:rsid w:val="00265014"/>
    <w:rsid w:val="00265E2E"/>
    <w:rsid w:val="00266A11"/>
    <w:rsid w:val="00270122"/>
    <w:rsid w:val="00272613"/>
    <w:rsid w:val="0027395E"/>
    <w:rsid w:val="00274C34"/>
    <w:rsid w:val="00274CDF"/>
    <w:rsid w:val="00275903"/>
    <w:rsid w:val="00276815"/>
    <w:rsid w:val="0027794C"/>
    <w:rsid w:val="00280150"/>
    <w:rsid w:val="00281255"/>
    <w:rsid w:val="0028202A"/>
    <w:rsid w:val="00282111"/>
    <w:rsid w:val="00283C90"/>
    <w:rsid w:val="00284CA6"/>
    <w:rsid w:val="0028560C"/>
    <w:rsid w:val="00286E51"/>
    <w:rsid w:val="0028787C"/>
    <w:rsid w:val="00290652"/>
    <w:rsid w:val="00290F94"/>
    <w:rsid w:val="00291990"/>
    <w:rsid w:val="0029275E"/>
    <w:rsid w:val="002945C3"/>
    <w:rsid w:val="00296D10"/>
    <w:rsid w:val="00297138"/>
    <w:rsid w:val="00297A28"/>
    <w:rsid w:val="002A0F25"/>
    <w:rsid w:val="002A16A3"/>
    <w:rsid w:val="002A18C4"/>
    <w:rsid w:val="002A400C"/>
    <w:rsid w:val="002A6541"/>
    <w:rsid w:val="002B038C"/>
    <w:rsid w:val="002C09C7"/>
    <w:rsid w:val="002C0B2A"/>
    <w:rsid w:val="002C1BA7"/>
    <w:rsid w:val="002C3C29"/>
    <w:rsid w:val="002C70E5"/>
    <w:rsid w:val="002C772D"/>
    <w:rsid w:val="002D0613"/>
    <w:rsid w:val="002D0F4B"/>
    <w:rsid w:val="002D3218"/>
    <w:rsid w:val="002E06A7"/>
    <w:rsid w:val="002E3484"/>
    <w:rsid w:val="002E3B8A"/>
    <w:rsid w:val="002E3C92"/>
    <w:rsid w:val="002E404E"/>
    <w:rsid w:val="002E48D4"/>
    <w:rsid w:val="002E5633"/>
    <w:rsid w:val="002E675C"/>
    <w:rsid w:val="002E6991"/>
    <w:rsid w:val="002E700B"/>
    <w:rsid w:val="002F5F6F"/>
    <w:rsid w:val="00300C1F"/>
    <w:rsid w:val="00301059"/>
    <w:rsid w:val="00301D3F"/>
    <w:rsid w:val="00301D55"/>
    <w:rsid w:val="00301F58"/>
    <w:rsid w:val="00302718"/>
    <w:rsid w:val="00312B42"/>
    <w:rsid w:val="00315FF2"/>
    <w:rsid w:val="003203EB"/>
    <w:rsid w:val="00321364"/>
    <w:rsid w:val="003223D0"/>
    <w:rsid w:val="00323F57"/>
    <w:rsid w:val="0032628B"/>
    <w:rsid w:val="00330B42"/>
    <w:rsid w:val="00330EA7"/>
    <w:rsid w:val="00330F34"/>
    <w:rsid w:val="0033133D"/>
    <w:rsid w:val="003326ED"/>
    <w:rsid w:val="00336E93"/>
    <w:rsid w:val="0034143D"/>
    <w:rsid w:val="003430BD"/>
    <w:rsid w:val="0034341C"/>
    <w:rsid w:val="00344A12"/>
    <w:rsid w:val="00344A3C"/>
    <w:rsid w:val="0034500C"/>
    <w:rsid w:val="003458D9"/>
    <w:rsid w:val="00345AAD"/>
    <w:rsid w:val="00345E61"/>
    <w:rsid w:val="00346F9F"/>
    <w:rsid w:val="003471E7"/>
    <w:rsid w:val="00347E4A"/>
    <w:rsid w:val="00350E66"/>
    <w:rsid w:val="003537DC"/>
    <w:rsid w:val="00355551"/>
    <w:rsid w:val="00360806"/>
    <w:rsid w:val="0036404D"/>
    <w:rsid w:val="0036452C"/>
    <w:rsid w:val="00364EE1"/>
    <w:rsid w:val="003652E3"/>
    <w:rsid w:val="0036556C"/>
    <w:rsid w:val="003705C0"/>
    <w:rsid w:val="00372386"/>
    <w:rsid w:val="0037509F"/>
    <w:rsid w:val="003757BD"/>
    <w:rsid w:val="00382C65"/>
    <w:rsid w:val="003834DD"/>
    <w:rsid w:val="0038364B"/>
    <w:rsid w:val="0038378B"/>
    <w:rsid w:val="00384790"/>
    <w:rsid w:val="0038601B"/>
    <w:rsid w:val="00387601"/>
    <w:rsid w:val="00392F1D"/>
    <w:rsid w:val="00393825"/>
    <w:rsid w:val="00393A48"/>
    <w:rsid w:val="00394167"/>
    <w:rsid w:val="00394926"/>
    <w:rsid w:val="00396DCB"/>
    <w:rsid w:val="00397E08"/>
    <w:rsid w:val="003A388E"/>
    <w:rsid w:val="003A66A3"/>
    <w:rsid w:val="003A6A27"/>
    <w:rsid w:val="003B14A9"/>
    <w:rsid w:val="003B47E0"/>
    <w:rsid w:val="003B6879"/>
    <w:rsid w:val="003C2286"/>
    <w:rsid w:val="003C3564"/>
    <w:rsid w:val="003C64D8"/>
    <w:rsid w:val="003C6694"/>
    <w:rsid w:val="003D0353"/>
    <w:rsid w:val="003D0635"/>
    <w:rsid w:val="003D105A"/>
    <w:rsid w:val="003D2F3B"/>
    <w:rsid w:val="003D4522"/>
    <w:rsid w:val="003D5790"/>
    <w:rsid w:val="003D715A"/>
    <w:rsid w:val="003D7D71"/>
    <w:rsid w:val="003E0E80"/>
    <w:rsid w:val="003E1BB1"/>
    <w:rsid w:val="003E3167"/>
    <w:rsid w:val="003E3511"/>
    <w:rsid w:val="003E56E0"/>
    <w:rsid w:val="003E7153"/>
    <w:rsid w:val="003E7225"/>
    <w:rsid w:val="003F4A89"/>
    <w:rsid w:val="003F5694"/>
    <w:rsid w:val="003F7636"/>
    <w:rsid w:val="0040130B"/>
    <w:rsid w:val="00401D1D"/>
    <w:rsid w:val="00403AA1"/>
    <w:rsid w:val="00403E1F"/>
    <w:rsid w:val="00404C0A"/>
    <w:rsid w:val="0040569B"/>
    <w:rsid w:val="00407085"/>
    <w:rsid w:val="00411022"/>
    <w:rsid w:val="00412963"/>
    <w:rsid w:val="004142EC"/>
    <w:rsid w:val="004144B0"/>
    <w:rsid w:val="004147AC"/>
    <w:rsid w:val="00415BD5"/>
    <w:rsid w:val="00415C61"/>
    <w:rsid w:val="00420D2F"/>
    <w:rsid w:val="0042173A"/>
    <w:rsid w:val="004219D8"/>
    <w:rsid w:val="00421C34"/>
    <w:rsid w:val="0042218B"/>
    <w:rsid w:val="00423656"/>
    <w:rsid w:val="0042448D"/>
    <w:rsid w:val="00426692"/>
    <w:rsid w:val="004321CB"/>
    <w:rsid w:val="00435CA5"/>
    <w:rsid w:val="00435E82"/>
    <w:rsid w:val="00444804"/>
    <w:rsid w:val="00451567"/>
    <w:rsid w:val="00452F74"/>
    <w:rsid w:val="004534AC"/>
    <w:rsid w:val="0045432A"/>
    <w:rsid w:val="00455F48"/>
    <w:rsid w:val="00455FF5"/>
    <w:rsid w:val="00456446"/>
    <w:rsid w:val="00456C50"/>
    <w:rsid w:val="004576CA"/>
    <w:rsid w:val="00461B4B"/>
    <w:rsid w:val="004679E6"/>
    <w:rsid w:val="0047051C"/>
    <w:rsid w:val="004727CC"/>
    <w:rsid w:val="00473AED"/>
    <w:rsid w:val="00476B7E"/>
    <w:rsid w:val="0047784B"/>
    <w:rsid w:val="004810B1"/>
    <w:rsid w:val="00482B69"/>
    <w:rsid w:val="004849DB"/>
    <w:rsid w:val="00485442"/>
    <w:rsid w:val="00485EF4"/>
    <w:rsid w:val="004878BF"/>
    <w:rsid w:val="0049384E"/>
    <w:rsid w:val="00493F37"/>
    <w:rsid w:val="004955F2"/>
    <w:rsid w:val="004956B5"/>
    <w:rsid w:val="00496AAF"/>
    <w:rsid w:val="00496DF8"/>
    <w:rsid w:val="004974F3"/>
    <w:rsid w:val="004A0284"/>
    <w:rsid w:val="004A0C72"/>
    <w:rsid w:val="004A2EE2"/>
    <w:rsid w:val="004A4220"/>
    <w:rsid w:val="004A4255"/>
    <w:rsid w:val="004A6A61"/>
    <w:rsid w:val="004A74C1"/>
    <w:rsid w:val="004B074D"/>
    <w:rsid w:val="004B1B37"/>
    <w:rsid w:val="004B2373"/>
    <w:rsid w:val="004B2F1F"/>
    <w:rsid w:val="004B3A6B"/>
    <w:rsid w:val="004B798E"/>
    <w:rsid w:val="004C140E"/>
    <w:rsid w:val="004C1CCF"/>
    <w:rsid w:val="004C2748"/>
    <w:rsid w:val="004C5B83"/>
    <w:rsid w:val="004C636B"/>
    <w:rsid w:val="004D3A37"/>
    <w:rsid w:val="004D4F56"/>
    <w:rsid w:val="004D524A"/>
    <w:rsid w:val="004D63E8"/>
    <w:rsid w:val="004D651E"/>
    <w:rsid w:val="004E0F6F"/>
    <w:rsid w:val="004E1FD7"/>
    <w:rsid w:val="004E2073"/>
    <w:rsid w:val="004E6EAD"/>
    <w:rsid w:val="004F0B4A"/>
    <w:rsid w:val="004F1353"/>
    <w:rsid w:val="004F37D8"/>
    <w:rsid w:val="004F499F"/>
    <w:rsid w:val="004F6918"/>
    <w:rsid w:val="004F7913"/>
    <w:rsid w:val="00501BEE"/>
    <w:rsid w:val="005065D1"/>
    <w:rsid w:val="00507349"/>
    <w:rsid w:val="005126B7"/>
    <w:rsid w:val="00513145"/>
    <w:rsid w:val="00516038"/>
    <w:rsid w:val="00517A5B"/>
    <w:rsid w:val="005216F8"/>
    <w:rsid w:val="00522565"/>
    <w:rsid w:val="00522F4A"/>
    <w:rsid w:val="0052495E"/>
    <w:rsid w:val="00524F96"/>
    <w:rsid w:val="00525D33"/>
    <w:rsid w:val="005272D6"/>
    <w:rsid w:val="00527671"/>
    <w:rsid w:val="005278F7"/>
    <w:rsid w:val="00532BAE"/>
    <w:rsid w:val="00532BED"/>
    <w:rsid w:val="00532CB0"/>
    <w:rsid w:val="00533936"/>
    <w:rsid w:val="005418EE"/>
    <w:rsid w:val="00544698"/>
    <w:rsid w:val="00551D97"/>
    <w:rsid w:val="00554FF8"/>
    <w:rsid w:val="005560EF"/>
    <w:rsid w:val="00556CA1"/>
    <w:rsid w:val="00557816"/>
    <w:rsid w:val="005604D3"/>
    <w:rsid w:val="005671DC"/>
    <w:rsid w:val="0057070D"/>
    <w:rsid w:val="00571040"/>
    <w:rsid w:val="005741D1"/>
    <w:rsid w:val="005750D6"/>
    <w:rsid w:val="005808CC"/>
    <w:rsid w:val="00580F9B"/>
    <w:rsid w:val="00580FB2"/>
    <w:rsid w:val="0058209B"/>
    <w:rsid w:val="00582D33"/>
    <w:rsid w:val="005836FF"/>
    <w:rsid w:val="005854CF"/>
    <w:rsid w:val="0058552F"/>
    <w:rsid w:val="00586752"/>
    <w:rsid w:val="00586C0F"/>
    <w:rsid w:val="0058792F"/>
    <w:rsid w:val="005903F6"/>
    <w:rsid w:val="0059614A"/>
    <w:rsid w:val="005979A9"/>
    <w:rsid w:val="005A15C3"/>
    <w:rsid w:val="005A1892"/>
    <w:rsid w:val="005A2471"/>
    <w:rsid w:val="005A3E5D"/>
    <w:rsid w:val="005A3E69"/>
    <w:rsid w:val="005A4E6F"/>
    <w:rsid w:val="005A53CA"/>
    <w:rsid w:val="005A705E"/>
    <w:rsid w:val="005A7577"/>
    <w:rsid w:val="005B29F4"/>
    <w:rsid w:val="005B2F1D"/>
    <w:rsid w:val="005B4656"/>
    <w:rsid w:val="005B4F4C"/>
    <w:rsid w:val="005B64D7"/>
    <w:rsid w:val="005B693E"/>
    <w:rsid w:val="005C04BF"/>
    <w:rsid w:val="005C0FC1"/>
    <w:rsid w:val="005C2BDD"/>
    <w:rsid w:val="005C325B"/>
    <w:rsid w:val="005C4A54"/>
    <w:rsid w:val="005D0DBD"/>
    <w:rsid w:val="005D1470"/>
    <w:rsid w:val="005D27D0"/>
    <w:rsid w:val="005D3622"/>
    <w:rsid w:val="005D3F1B"/>
    <w:rsid w:val="005D521E"/>
    <w:rsid w:val="005D73A6"/>
    <w:rsid w:val="005E5BB7"/>
    <w:rsid w:val="005F04F3"/>
    <w:rsid w:val="005F3273"/>
    <w:rsid w:val="005F3369"/>
    <w:rsid w:val="005F3827"/>
    <w:rsid w:val="005F4E12"/>
    <w:rsid w:val="005F6846"/>
    <w:rsid w:val="005F6B8E"/>
    <w:rsid w:val="0060050D"/>
    <w:rsid w:val="00601289"/>
    <w:rsid w:val="006027C6"/>
    <w:rsid w:val="00602E18"/>
    <w:rsid w:val="00602F31"/>
    <w:rsid w:val="006033CE"/>
    <w:rsid w:val="006041D8"/>
    <w:rsid w:val="006048BC"/>
    <w:rsid w:val="00607E20"/>
    <w:rsid w:val="0061024C"/>
    <w:rsid w:val="0061046D"/>
    <w:rsid w:val="0061096C"/>
    <w:rsid w:val="00611CF9"/>
    <w:rsid w:val="00613331"/>
    <w:rsid w:val="00614AD3"/>
    <w:rsid w:val="006164DB"/>
    <w:rsid w:val="006215BF"/>
    <w:rsid w:val="00621DB5"/>
    <w:rsid w:val="006303C8"/>
    <w:rsid w:val="00632BC9"/>
    <w:rsid w:val="00634014"/>
    <w:rsid w:val="00634A39"/>
    <w:rsid w:val="006370B4"/>
    <w:rsid w:val="00642902"/>
    <w:rsid w:val="00643408"/>
    <w:rsid w:val="00645E9B"/>
    <w:rsid w:val="00645FA9"/>
    <w:rsid w:val="006462DD"/>
    <w:rsid w:val="006465B1"/>
    <w:rsid w:val="00646724"/>
    <w:rsid w:val="00646F8E"/>
    <w:rsid w:val="006471B0"/>
    <w:rsid w:val="0065216F"/>
    <w:rsid w:val="00652FD2"/>
    <w:rsid w:val="0065447C"/>
    <w:rsid w:val="00654769"/>
    <w:rsid w:val="00654771"/>
    <w:rsid w:val="00661952"/>
    <w:rsid w:val="00663452"/>
    <w:rsid w:val="00664293"/>
    <w:rsid w:val="006656E0"/>
    <w:rsid w:val="00666C61"/>
    <w:rsid w:val="00672E3F"/>
    <w:rsid w:val="006732CD"/>
    <w:rsid w:val="0068033F"/>
    <w:rsid w:val="00682D3C"/>
    <w:rsid w:val="00685FCB"/>
    <w:rsid w:val="00686F19"/>
    <w:rsid w:val="006918F2"/>
    <w:rsid w:val="006928F7"/>
    <w:rsid w:val="006939DD"/>
    <w:rsid w:val="0069756F"/>
    <w:rsid w:val="006976D6"/>
    <w:rsid w:val="006A02F8"/>
    <w:rsid w:val="006A4E2F"/>
    <w:rsid w:val="006A630C"/>
    <w:rsid w:val="006A6F4F"/>
    <w:rsid w:val="006A7657"/>
    <w:rsid w:val="006B066D"/>
    <w:rsid w:val="006B0E27"/>
    <w:rsid w:val="006B28EB"/>
    <w:rsid w:val="006B51AB"/>
    <w:rsid w:val="006B5787"/>
    <w:rsid w:val="006B6593"/>
    <w:rsid w:val="006B6E5F"/>
    <w:rsid w:val="006B7046"/>
    <w:rsid w:val="006B7951"/>
    <w:rsid w:val="006C18E9"/>
    <w:rsid w:val="006C29D3"/>
    <w:rsid w:val="006C313D"/>
    <w:rsid w:val="006C4B08"/>
    <w:rsid w:val="006C6450"/>
    <w:rsid w:val="006C6625"/>
    <w:rsid w:val="006D3A74"/>
    <w:rsid w:val="006D3EE1"/>
    <w:rsid w:val="006D6326"/>
    <w:rsid w:val="006D6BA6"/>
    <w:rsid w:val="006E4668"/>
    <w:rsid w:val="006E4972"/>
    <w:rsid w:val="006E7DD7"/>
    <w:rsid w:val="006F1E73"/>
    <w:rsid w:val="006F364F"/>
    <w:rsid w:val="006F6349"/>
    <w:rsid w:val="006F7B34"/>
    <w:rsid w:val="0070117B"/>
    <w:rsid w:val="00705243"/>
    <w:rsid w:val="007069C6"/>
    <w:rsid w:val="00706C6E"/>
    <w:rsid w:val="007072D1"/>
    <w:rsid w:val="00710FCE"/>
    <w:rsid w:val="007112CA"/>
    <w:rsid w:val="00722FD7"/>
    <w:rsid w:val="00723F95"/>
    <w:rsid w:val="00725195"/>
    <w:rsid w:val="00726DEF"/>
    <w:rsid w:val="00730D0B"/>
    <w:rsid w:val="00732DD1"/>
    <w:rsid w:val="00734FAA"/>
    <w:rsid w:val="007363A0"/>
    <w:rsid w:val="007371CD"/>
    <w:rsid w:val="00741036"/>
    <w:rsid w:val="00746155"/>
    <w:rsid w:val="007464AD"/>
    <w:rsid w:val="00746683"/>
    <w:rsid w:val="007508C5"/>
    <w:rsid w:val="00750FE8"/>
    <w:rsid w:val="00753157"/>
    <w:rsid w:val="00753ADD"/>
    <w:rsid w:val="00756E71"/>
    <w:rsid w:val="007604A4"/>
    <w:rsid w:val="00760C07"/>
    <w:rsid w:val="0076104E"/>
    <w:rsid w:val="007617C2"/>
    <w:rsid w:val="0076190C"/>
    <w:rsid w:val="00763380"/>
    <w:rsid w:val="007639B5"/>
    <w:rsid w:val="00763A84"/>
    <w:rsid w:val="0076790E"/>
    <w:rsid w:val="007702ED"/>
    <w:rsid w:val="00770BC5"/>
    <w:rsid w:val="00771A1C"/>
    <w:rsid w:val="007728BA"/>
    <w:rsid w:val="007758E9"/>
    <w:rsid w:val="00780BA0"/>
    <w:rsid w:val="00780C33"/>
    <w:rsid w:val="00781AA1"/>
    <w:rsid w:val="00785374"/>
    <w:rsid w:val="007870E4"/>
    <w:rsid w:val="00787549"/>
    <w:rsid w:val="0079191E"/>
    <w:rsid w:val="0079264F"/>
    <w:rsid w:val="00794AED"/>
    <w:rsid w:val="00794BC0"/>
    <w:rsid w:val="00794BCD"/>
    <w:rsid w:val="00794BE2"/>
    <w:rsid w:val="00796E42"/>
    <w:rsid w:val="00797138"/>
    <w:rsid w:val="007A054B"/>
    <w:rsid w:val="007A77C2"/>
    <w:rsid w:val="007B0D00"/>
    <w:rsid w:val="007B5636"/>
    <w:rsid w:val="007B62D9"/>
    <w:rsid w:val="007B675A"/>
    <w:rsid w:val="007C3940"/>
    <w:rsid w:val="007C4AFC"/>
    <w:rsid w:val="007C7CB9"/>
    <w:rsid w:val="007D0274"/>
    <w:rsid w:val="007D07FE"/>
    <w:rsid w:val="007D1E6C"/>
    <w:rsid w:val="007D2377"/>
    <w:rsid w:val="007D5900"/>
    <w:rsid w:val="007D62FF"/>
    <w:rsid w:val="007D64CB"/>
    <w:rsid w:val="007D6F37"/>
    <w:rsid w:val="007E0FA9"/>
    <w:rsid w:val="007E1420"/>
    <w:rsid w:val="007E1ECA"/>
    <w:rsid w:val="007E2BB3"/>
    <w:rsid w:val="007E356B"/>
    <w:rsid w:val="007E46D9"/>
    <w:rsid w:val="007E7F11"/>
    <w:rsid w:val="007F421F"/>
    <w:rsid w:val="007F42B2"/>
    <w:rsid w:val="008001F3"/>
    <w:rsid w:val="00801128"/>
    <w:rsid w:val="008038BF"/>
    <w:rsid w:val="00803A38"/>
    <w:rsid w:val="0080574A"/>
    <w:rsid w:val="0081140F"/>
    <w:rsid w:val="00812473"/>
    <w:rsid w:val="008124ED"/>
    <w:rsid w:val="00814991"/>
    <w:rsid w:val="008151BC"/>
    <w:rsid w:val="00816D06"/>
    <w:rsid w:val="00817F14"/>
    <w:rsid w:val="00821B57"/>
    <w:rsid w:val="00822727"/>
    <w:rsid w:val="00826A0D"/>
    <w:rsid w:val="008300DC"/>
    <w:rsid w:val="00831D6C"/>
    <w:rsid w:val="008324D8"/>
    <w:rsid w:val="00833719"/>
    <w:rsid w:val="00840FC3"/>
    <w:rsid w:val="00842AF9"/>
    <w:rsid w:val="0084327E"/>
    <w:rsid w:val="008449C0"/>
    <w:rsid w:val="00844A20"/>
    <w:rsid w:val="008458ED"/>
    <w:rsid w:val="00845F9F"/>
    <w:rsid w:val="00847B34"/>
    <w:rsid w:val="0085001D"/>
    <w:rsid w:val="008505D5"/>
    <w:rsid w:val="00856EDD"/>
    <w:rsid w:val="008572E1"/>
    <w:rsid w:val="00857864"/>
    <w:rsid w:val="00857B0B"/>
    <w:rsid w:val="0086035E"/>
    <w:rsid w:val="00863BC0"/>
    <w:rsid w:val="0086423D"/>
    <w:rsid w:val="0086446F"/>
    <w:rsid w:val="00864A07"/>
    <w:rsid w:val="00864FBE"/>
    <w:rsid w:val="0086768F"/>
    <w:rsid w:val="008718AA"/>
    <w:rsid w:val="00871E64"/>
    <w:rsid w:val="00872212"/>
    <w:rsid w:val="00873E50"/>
    <w:rsid w:val="0087658C"/>
    <w:rsid w:val="00877428"/>
    <w:rsid w:val="008826A8"/>
    <w:rsid w:val="00882D9E"/>
    <w:rsid w:val="0088301A"/>
    <w:rsid w:val="00885C8D"/>
    <w:rsid w:val="008875D6"/>
    <w:rsid w:val="00890752"/>
    <w:rsid w:val="00891A6E"/>
    <w:rsid w:val="00892AE9"/>
    <w:rsid w:val="00892B26"/>
    <w:rsid w:val="00893418"/>
    <w:rsid w:val="00895B9C"/>
    <w:rsid w:val="00896B7E"/>
    <w:rsid w:val="008A2BBD"/>
    <w:rsid w:val="008A35BE"/>
    <w:rsid w:val="008A68AD"/>
    <w:rsid w:val="008A71B0"/>
    <w:rsid w:val="008B236C"/>
    <w:rsid w:val="008B40E9"/>
    <w:rsid w:val="008B6FC2"/>
    <w:rsid w:val="008C0179"/>
    <w:rsid w:val="008D1E56"/>
    <w:rsid w:val="008D2B7D"/>
    <w:rsid w:val="008D449F"/>
    <w:rsid w:val="008D46EC"/>
    <w:rsid w:val="008D48BE"/>
    <w:rsid w:val="008D4921"/>
    <w:rsid w:val="008D4A3A"/>
    <w:rsid w:val="008D79F1"/>
    <w:rsid w:val="008E0335"/>
    <w:rsid w:val="008E09E1"/>
    <w:rsid w:val="008E0AE6"/>
    <w:rsid w:val="008E11B7"/>
    <w:rsid w:val="008E17CB"/>
    <w:rsid w:val="008E1B7C"/>
    <w:rsid w:val="008E2A73"/>
    <w:rsid w:val="008E5239"/>
    <w:rsid w:val="008E6B53"/>
    <w:rsid w:val="008E7B6D"/>
    <w:rsid w:val="008F0AFA"/>
    <w:rsid w:val="008F0BAE"/>
    <w:rsid w:val="008F1C22"/>
    <w:rsid w:val="008F2E88"/>
    <w:rsid w:val="008F454B"/>
    <w:rsid w:val="008F5F00"/>
    <w:rsid w:val="008F6022"/>
    <w:rsid w:val="008F7748"/>
    <w:rsid w:val="0090185B"/>
    <w:rsid w:val="009038B2"/>
    <w:rsid w:val="00904E6B"/>
    <w:rsid w:val="00905646"/>
    <w:rsid w:val="009067C4"/>
    <w:rsid w:val="009111BC"/>
    <w:rsid w:val="00914A21"/>
    <w:rsid w:val="00915497"/>
    <w:rsid w:val="0091745C"/>
    <w:rsid w:val="009218E6"/>
    <w:rsid w:val="009260DE"/>
    <w:rsid w:val="00930FA3"/>
    <w:rsid w:val="00932886"/>
    <w:rsid w:val="009333D2"/>
    <w:rsid w:val="00933711"/>
    <w:rsid w:val="00936598"/>
    <w:rsid w:val="00936FF1"/>
    <w:rsid w:val="009425F4"/>
    <w:rsid w:val="0094550C"/>
    <w:rsid w:val="00950C00"/>
    <w:rsid w:val="00951B8A"/>
    <w:rsid w:val="00951D32"/>
    <w:rsid w:val="00953008"/>
    <w:rsid w:val="009551D3"/>
    <w:rsid w:val="009553AC"/>
    <w:rsid w:val="009579CB"/>
    <w:rsid w:val="009607D5"/>
    <w:rsid w:val="00960F04"/>
    <w:rsid w:val="00961F7A"/>
    <w:rsid w:val="00964F22"/>
    <w:rsid w:val="00965AB0"/>
    <w:rsid w:val="00967742"/>
    <w:rsid w:val="00971F08"/>
    <w:rsid w:val="00973076"/>
    <w:rsid w:val="00973609"/>
    <w:rsid w:val="0097545D"/>
    <w:rsid w:val="009764A3"/>
    <w:rsid w:val="00980A68"/>
    <w:rsid w:val="009810CE"/>
    <w:rsid w:val="00984782"/>
    <w:rsid w:val="00985E55"/>
    <w:rsid w:val="009869BB"/>
    <w:rsid w:val="00986C2F"/>
    <w:rsid w:val="00991E2B"/>
    <w:rsid w:val="00992869"/>
    <w:rsid w:val="00992B52"/>
    <w:rsid w:val="0099321A"/>
    <w:rsid w:val="00995696"/>
    <w:rsid w:val="0099639B"/>
    <w:rsid w:val="00996AEC"/>
    <w:rsid w:val="0099793B"/>
    <w:rsid w:val="009A3DC6"/>
    <w:rsid w:val="009B1058"/>
    <w:rsid w:val="009B1D41"/>
    <w:rsid w:val="009B6425"/>
    <w:rsid w:val="009B6B80"/>
    <w:rsid w:val="009B7EE6"/>
    <w:rsid w:val="009C0B1D"/>
    <w:rsid w:val="009C31F5"/>
    <w:rsid w:val="009C5612"/>
    <w:rsid w:val="009C595B"/>
    <w:rsid w:val="009D08E5"/>
    <w:rsid w:val="009D1807"/>
    <w:rsid w:val="009D19EC"/>
    <w:rsid w:val="009D3121"/>
    <w:rsid w:val="009D338E"/>
    <w:rsid w:val="009D54B5"/>
    <w:rsid w:val="009E2EAD"/>
    <w:rsid w:val="009E66B9"/>
    <w:rsid w:val="009F3830"/>
    <w:rsid w:val="00A01292"/>
    <w:rsid w:val="00A041D3"/>
    <w:rsid w:val="00A04837"/>
    <w:rsid w:val="00A04F57"/>
    <w:rsid w:val="00A07F52"/>
    <w:rsid w:val="00A108D2"/>
    <w:rsid w:val="00A10E6A"/>
    <w:rsid w:val="00A111ED"/>
    <w:rsid w:val="00A11B5A"/>
    <w:rsid w:val="00A132CC"/>
    <w:rsid w:val="00A159D0"/>
    <w:rsid w:val="00A2019A"/>
    <w:rsid w:val="00A226AC"/>
    <w:rsid w:val="00A2408C"/>
    <w:rsid w:val="00A3319F"/>
    <w:rsid w:val="00A351F4"/>
    <w:rsid w:val="00A40B8D"/>
    <w:rsid w:val="00A42678"/>
    <w:rsid w:val="00A5074C"/>
    <w:rsid w:val="00A55308"/>
    <w:rsid w:val="00A55E96"/>
    <w:rsid w:val="00A603DA"/>
    <w:rsid w:val="00A60616"/>
    <w:rsid w:val="00A60F42"/>
    <w:rsid w:val="00A6207C"/>
    <w:rsid w:val="00A6457C"/>
    <w:rsid w:val="00A655FF"/>
    <w:rsid w:val="00A67A78"/>
    <w:rsid w:val="00A72F73"/>
    <w:rsid w:val="00A75152"/>
    <w:rsid w:val="00A75743"/>
    <w:rsid w:val="00A75954"/>
    <w:rsid w:val="00A75B31"/>
    <w:rsid w:val="00A77745"/>
    <w:rsid w:val="00A77920"/>
    <w:rsid w:val="00A77F4F"/>
    <w:rsid w:val="00A80A39"/>
    <w:rsid w:val="00A82783"/>
    <w:rsid w:val="00A83CFA"/>
    <w:rsid w:val="00A852CB"/>
    <w:rsid w:val="00A8736D"/>
    <w:rsid w:val="00A875A1"/>
    <w:rsid w:val="00A9010C"/>
    <w:rsid w:val="00A9341B"/>
    <w:rsid w:val="00A965B5"/>
    <w:rsid w:val="00AA05CC"/>
    <w:rsid w:val="00AA6A60"/>
    <w:rsid w:val="00AA7AFD"/>
    <w:rsid w:val="00AB2060"/>
    <w:rsid w:val="00AB2B1F"/>
    <w:rsid w:val="00AB36C1"/>
    <w:rsid w:val="00AB3898"/>
    <w:rsid w:val="00AB3DBF"/>
    <w:rsid w:val="00AB3E55"/>
    <w:rsid w:val="00AB6A35"/>
    <w:rsid w:val="00AC0B2A"/>
    <w:rsid w:val="00AC0E43"/>
    <w:rsid w:val="00AC26EA"/>
    <w:rsid w:val="00AC275B"/>
    <w:rsid w:val="00AC4628"/>
    <w:rsid w:val="00AC4706"/>
    <w:rsid w:val="00AC4F3E"/>
    <w:rsid w:val="00AC5C31"/>
    <w:rsid w:val="00AC77FE"/>
    <w:rsid w:val="00AC7968"/>
    <w:rsid w:val="00AD54B4"/>
    <w:rsid w:val="00AD5D2F"/>
    <w:rsid w:val="00AE0C16"/>
    <w:rsid w:val="00AE14AC"/>
    <w:rsid w:val="00AE1664"/>
    <w:rsid w:val="00AE17A9"/>
    <w:rsid w:val="00AE261A"/>
    <w:rsid w:val="00AE2BC7"/>
    <w:rsid w:val="00AE3F0E"/>
    <w:rsid w:val="00AE414E"/>
    <w:rsid w:val="00AE58BF"/>
    <w:rsid w:val="00AE5A14"/>
    <w:rsid w:val="00AE6012"/>
    <w:rsid w:val="00AE6E1B"/>
    <w:rsid w:val="00AF21FC"/>
    <w:rsid w:val="00AF3DC7"/>
    <w:rsid w:val="00AF3F4B"/>
    <w:rsid w:val="00AF54F2"/>
    <w:rsid w:val="00AF7988"/>
    <w:rsid w:val="00B00A18"/>
    <w:rsid w:val="00B00C69"/>
    <w:rsid w:val="00B01184"/>
    <w:rsid w:val="00B01411"/>
    <w:rsid w:val="00B03BAE"/>
    <w:rsid w:val="00B0454A"/>
    <w:rsid w:val="00B0526B"/>
    <w:rsid w:val="00B0637E"/>
    <w:rsid w:val="00B15545"/>
    <w:rsid w:val="00B21C4B"/>
    <w:rsid w:val="00B24575"/>
    <w:rsid w:val="00B264AE"/>
    <w:rsid w:val="00B3313D"/>
    <w:rsid w:val="00B33626"/>
    <w:rsid w:val="00B35A3D"/>
    <w:rsid w:val="00B40BED"/>
    <w:rsid w:val="00B41819"/>
    <w:rsid w:val="00B42195"/>
    <w:rsid w:val="00B42A88"/>
    <w:rsid w:val="00B45074"/>
    <w:rsid w:val="00B451C3"/>
    <w:rsid w:val="00B51243"/>
    <w:rsid w:val="00B51F02"/>
    <w:rsid w:val="00B52752"/>
    <w:rsid w:val="00B53853"/>
    <w:rsid w:val="00B54160"/>
    <w:rsid w:val="00B556E2"/>
    <w:rsid w:val="00B60317"/>
    <w:rsid w:val="00B616BB"/>
    <w:rsid w:val="00B621D8"/>
    <w:rsid w:val="00B63510"/>
    <w:rsid w:val="00B63872"/>
    <w:rsid w:val="00B648A4"/>
    <w:rsid w:val="00B65A78"/>
    <w:rsid w:val="00B65AAD"/>
    <w:rsid w:val="00B70D24"/>
    <w:rsid w:val="00B71E65"/>
    <w:rsid w:val="00B72E63"/>
    <w:rsid w:val="00B74E1C"/>
    <w:rsid w:val="00B75C51"/>
    <w:rsid w:val="00B76A09"/>
    <w:rsid w:val="00B81B26"/>
    <w:rsid w:val="00B90750"/>
    <w:rsid w:val="00B954CB"/>
    <w:rsid w:val="00B95742"/>
    <w:rsid w:val="00B95F3C"/>
    <w:rsid w:val="00B964EB"/>
    <w:rsid w:val="00BA1091"/>
    <w:rsid w:val="00BA1C62"/>
    <w:rsid w:val="00BA21C1"/>
    <w:rsid w:val="00BA312F"/>
    <w:rsid w:val="00BA6764"/>
    <w:rsid w:val="00BA6F8E"/>
    <w:rsid w:val="00BB1FF6"/>
    <w:rsid w:val="00BB2DA1"/>
    <w:rsid w:val="00BB3D01"/>
    <w:rsid w:val="00BB42C1"/>
    <w:rsid w:val="00BB484D"/>
    <w:rsid w:val="00BB5322"/>
    <w:rsid w:val="00BB7C37"/>
    <w:rsid w:val="00BC21A8"/>
    <w:rsid w:val="00BC3C91"/>
    <w:rsid w:val="00BC3FF6"/>
    <w:rsid w:val="00BC4FE5"/>
    <w:rsid w:val="00BC584C"/>
    <w:rsid w:val="00BC60A4"/>
    <w:rsid w:val="00BC6213"/>
    <w:rsid w:val="00BC6428"/>
    <w:rsid w:val="00BC66A3"/>
    <w:rsid w:val="00BC66F0"/>
    <w:rsid w:val="00BC6DFD"/>
    <w:rsid w:val="00BC71FF"/>
    <w:rsid w:val="00BD04CE"/>
    <w:rsid w:val="00BD162D"/>
    <w:rsid w:val="00BD16F5"/>
    <w:rsid w:val="00BD1F97"/>
    <w:rsid w:val="00BD3AAF"/>
    <w:rsid w:val="00BD55DF"/>
    <w:rsid w:val="00BD66F0"/>
    <w:rsid w:val="00BE0F32"/>
    <w:rsid w:val="00BE2D56"/>
    <w:rsid w:val="00BE4554"/>
    <w:rsid w:val="00BE704B"/>
    <w:rsid w:val="00BE7C88"/>
    <w:rsid w:val="00BF2B7B"/>
    <w:rsid w:val="00BF34FD"/>
    <w:rsid w:val="00BF384B"/>
    <w:rsid w:val="00BF592C"/>
    <w:rsid w:val="00BF64E1"/>
    <w:rsid w:val="00BF6F22"/>
    <w:rsid w:val="00BF7898"/>
    <w:rsid w:val="00C009B4"/>
    <w:rsid w:val="00C0160A"/>
    <w:rsid w:val="00C027D7"/>
    <w:rsid w:val="00C02AD5"/>
    <w:rsid w:val="00C03501"/>
    <w:rsid w:val="00C03EF6"/>
    <w:rsid w:val="00C04C95"/>
    <w:rsid w:val="00C04D57"/>
    <w:rsid w:val="00C13450"/>
    <w:rsid w:val="00C13750"/>
    <w:rsid w:val="00C140F3"/>
    <w:rsid w:val="00C15171"/>
    <w:rsid w:val="00C160BD"/>
    <w:rsid w:val="00C25296"/>
    <w:rsid w:val="00C27A07"/>
    <w:rsid w:val="00C31798"/>
    <w:rsid w:val="00C326E3"/>
    <w:rsid w:val="00C32F72"/>
    <w:rsid w:val="00C33F59"/>
    <w:rsid w:val="00C36EBF"/>
    <w:rsid w:val="00C41A83"/>
    <w:rsid w:val="00C4370B"/>
    <w:rsid w:val="00C43D9F"/>
    <w:rsid w:val="00C4452F"/>
    <w:rsid w:val="00C45857"/>
    <w:rsid w:val="00C45C8D"/>
    <w:rsid w:val="00C500CF"/>
    <w:rsid w:val="00C57571"/>
    <w:rsid w:val="00C57F00"/>
    <w:rsid w:val="00C60445"/>
    <w:rsid w:val="00C61C39"/>
    <w:rsid w:val="00C671EF"/>
    <w:rsid w:val="00C70ADC"/>
    <w:rsid w:val="00C7199C"/>
    <w:rsid w:val="00C72108"/>
    <w:rsid w:val="00C73465"/>
    <w:rsid w:val="00C766FF"/>
    <w:rsid w:val="00C76A81"/>
    <w:rsid w:val="00C76B7E"/>
    <w:rsid w:val="00C76F01"/>
    <w:rsid w:val="00C80732"/>
    <w:rsid w:val="00C80EB8"/>
    <w:rsid w:val="00C81E90"/>
    <w:rsid w:val="00C84E15"/>
    <w:rsid w:val="00C85B0F"/>
    <w:rsid w:val="00C86E83"/>
    <w:rsid w:val="00C87428"/>
    <w:rsid w:val="00C87902"/>
    <w:rsid w:val="00C921FE"/>
    <w:rsid w:val="00C9312D"/>
    <w:rsid w:val="00C9337F"/>
    <w:rsid w:val="00C9386D"/>
    <w:rsid w:val="00C95702"/>
    <w:rsid w:val="00CA2824"/>
    <w:rsid w:val="00CA2B5E"/>
    <w:rsid w:val="00CA2C0E"/>
    <w:rsid w:val="00CA3552"/>
    <w:rsid w:val="00CA5BB9"/>
    <w:rsid w:val="00CA5FF6"/>
    <w:rsid w:val="00CA6B2C"/>
    <w:rsid w:val="00CA73D0"/>
    <w:rsid w:val="00CA767E"/>
    <w:rsid w:val="00CA7E0C"/>
    <w:rsid w:val="00CB1FCE"/>
    <w:rsid w:val="00CB2877"/>
    <w:rsid w:val="00CB30E0"/>
    <w:rsid w:val="00CB4E3D"/>
    <w:rsid w:val="00CB58E5"/>
    <w:rsid w:val="00CC0C53"/>
    <w:rsid w:val="00CC0E22"/>
    <w:rsid w:val="00CC139B"/>
    <w:rsid w:val="00CC187F"/>
    <w:rsid w:val="00CC2AE3"/>
    <w:rsid w:val="00CD376D"/>
    <w:rsid w:val="00CD7AAE"/>
    <w:rsid w:val="00CE3D1E"/>
    <w:rsid w:val="00CE3EED"/>
    <w:rsid w:val="00CE5502"/>
    <w:rsid w:val="00CE5A6C"/>
    <w:rsid w:val="00CE5B4C"/>
    <w:rsid w:val="00CE7E7A"/>
    <w:rsid w:val="00CF1957"/>
    <w:rsid w:val="00CF3762"/>
    <w:rsid w:val="00CF51DA"/>
    <w:rsid w:val="00D01401"/>
    <w:rsid w:val="00D02B61"/>
    <w:rsid w:val="00D02DA0"/>
    <w:rsid w:val="00D043A4"/>
    <w:rsid w:val="00D04FC5"/>
    <w:rsid w:val="00D067E7"/>
    <w:rsid w:val="00D11C6B"/>
    <w:rsid w:val="00D1321C"/>
    <w:rsid w:val="00D1674E"/>
    <w:rsid w:val="00D16FB9"/>
    <w:rsid w:val="00D211C3"/>
    <w:rsid w:val="00D24CAA"/>
    <w:rsid w:val="00D27BCF"/>
    <w:rsid w:val="00D31763"/>
    <w:rsid w:val="00D31E41"/>
    <w:rsid w:val="00D35580"/>
    <w:rsid w:val="00D46B20"/>
    <w:rsid w:val="00D51F74"/>
    <w:rsid w:val="00D52970"/>
    <w:rsid w:val="00D54879"/>
    <w:rsid w:val="00D557A3"/>
    <w:rsid w:val="00D561A6"/>
    <w:rsid w:val="00D57665"/>
    <w:rsid w:val="00D6067B"/>
    <w:rsid w:val="00D606C0"/>
    <w:rsid w:val="00D63124"/>
    <w:rsid w:val="00D65E71"/>
    <w:rsid w:val="00D661CC"/>
    <w:rsid w:val="00D71D7D"/>
    <w:rsid w:val="00D721B2"/>
    <w:rsid w:val="00D7271A"/>
    <w:rsid w:val="00D7272C"/>
    <w:rsid w:val="00D736C1"/>
    <w:rsid w:val="00D7481C"/>
    <w:rsid w:val="00D75AB5"/>
    <w:rsid w:val="00D7610F"/>
    <w:rsid w:val="00D8193E"/>
    <w:rsid w:val="00D81B2B"/>
    <w:rsid w:val="00D8402D"/>
    <w:rsid w:val="00D8457A"/>
    <w:rsid w:val="00D845DB"/>
    <w:rsid w:val="00D85045"/>
    <w:rsid w:val="00D85098"/>
    <w:rsid w:val="00D869EC"/>
    <w:rsid w:val="00D86E6A"/>
    <w:rsid w:val="00D87B33"/>
    <w:rsid w:val="00D92C28"/>
    <w:rsid w:val="00D93C6E"/>
    <w:rsid w:val="00D94E0A"/>
    <w:rsid w:val="00D979FC"/>
    <w:rsid w:val="00DA0166"/>
    <w:rsid w:val="00DA55E6"/>
    <w:rsid w:val="00DA63C9"/>
    <w:rsid w:val="00DA6816"/>
    <w:rsid w:val="00DA70BE"/>
    <w:rsid w:val="00DB0EDF"/>
    <w:rsid w:val="00DC1185"/>
    <w:rsid w:val="00DC1AF5"/>
    <w:rsid w:val="00DC1DC5"/>
    <w:rsid w:val="00DC2B45"/>
    <w:rsid w:val="00DC3A7A"/>
    <w:rsid w:val="00DC437F"/>
    <w:rsid w:val="00DC57E2"/>
    <w:rsid w:val="00DC632C"/>
    <w:rsid w:val="00DC6C95"/>
    <w:rsid w:val="00DD1BFD"/>
    <w:rsid w:val="00DD2AB8"/>
    <w:rsid w:val="00DD4496"/>
    <w:rsid w:val="00DD5450"/>
    <w:rsid w:val="00DD6071"/>
    <w:rsid w:val="00DD7294"/>
    <w:rsid w:val="00DE04A9"/>
    <w:rsid w:val="00DE08B8"/>
    <w:rsid w:val="00DE09CD"/>
    <w:rsid w:val="00DE13F1"/>
    <w:rsid w:val="00DE7051"/>
    <w:rsid w:val="00DF4F7A"/>
    <w:rsid w:val="00DF7123"/>
    <w:rsid w:val="00E0018D"/>
    <w:rsid w:val="00E01723"/>
    <w:rsid w:val="00E05712"/>
    <w:rsid w:val="00E06AE7"/>
    <w:rsid w:val="00E108FA"/>
    <w:rsid w:val="00E11E03"/>
    <w:rsid w:val="00E13771"/>
    <w:rsid w:val="00E141DD"/>
    <w:rsid w:val="00E14791"/>
    <w:rsid w:val="00E1489B"/>
    <w:rsid w:val="00E14F64"/>
    <w:rsid w:val="00E215C6"/>
    <w:rsid w:val="00E2187A"/>
    <w:rsid w:val="00E230E1"/>
    <w:rsid w:val="00E23E0D"/>
    <w:rsid w:val="00E23F98"/>
    <w:rsid w:val="00E3267E"/>
    <w:rsid w:val="00E37123"/>
    <w:rsid w:val="00E436BF"/>
    <w:rsid w:val="00E43BA3"/>
    <w:rsid w:val="00E444EE"/>
    <w:rsid w:val="00E44751"/>
    <w:rsid w:val="00E45CB9"/>
    <w:rsid w:val="00E45DCE"/>
    <w:rsid w:val="00E47E23"/>
    <w:rsid w:val="00E52345"/>
    <w:rsid w:val="00E53628"/>
    <w:rsid w:val="00E54481"/>
    <w:rsid w:val="00E54CD0"/>
    <w:rsid w:val="00E5592C"/>
    <w:rsid w:val="00E56524"/>
    <w:rsid w:val="00E6334A"/>
    <w:rsid w:val="00E6347E"/>
    <w:rsid w:val="00E65231"/>
    <w:rsid w:val="00E678B6"/>
    <w:rsid w:val="00E70A1D"/>
    <w:rsid w:val="00E71FF4"/>
    <w:rsid w:val="00E747C4"/>
    <w:rsid w:val="00E74B0F"/>
    <w:rsid w:val="00E80710"/>
    <w:rsid w:val="00E80D04"/>
    <w:rsid w:val="00E81465"/>
    <w:rsid w:val="00E815FF"/>
    <w:rsid w:val="00EA0873"/>
    <w:rsid w:val="00EA1163"/>
    <w:rsid w:val="00EA3D91"/>
    <w:rsid w:val="00EA3D93"/>
    <w:rsid w:val="00EA4C11"/>
    <w:rsid w:val="00EA5076"/>
    <w:rsid w:val="00EA7C09"/>
    <w:rsid w:val="00EB08C4"/>
    <w:rsid w:val="00EB17B6"/>
    <w:rsid w:val="00EB1B2C"/>
    <w:rsid w:val="00EB22A7"/>
    <w:rsid w:val="00EB37F1"/>
    <w:rsid w:val="00EB6076"/>
    <w:rsid w:val="00EB7DCE"/>
    <w:rsid w:val="00EC1362"/>
    <w:rsid w:val="00EC31F8"/>
    <w:rsid w:val="00EC50B2"/>
    <w:rsid w:val="00ED16DE"/>
    <w:rsid w:val="00EE00CB"/>
    <w:rsid w:val="00EE1457"/>
    <w:rsid w:val="00EE4B05"/>
    <w:rsid w:val="00EE5E95"/>
    <w:rsid w:val="00EE64B8"/>
    <w:rsid w:val="00EF164A"/>
    <w:rsid w:val="00EF24DD"/>
    <w:rsid w:val="00EF6B6A"/>
    <w:rsid w:val="00EF77E3"/>
    <w:rsid w:val="00EF7E07"/>
    <w:rsid w:val="00EF7F81"/>
    <w:rsid w:val="00F00060"/>
    <w:rsid w:val="00F028E8"/>
    <w:rsid w:val="00F053E2"/>
    <w:rsid w:val="00F06470"/>
    <w:rsid w:val="00F07E75"/>
    <w:rsid w:val="00F10CDE"/>
    <w:rsid w:val="00F13405"/>
    <w:rsid w:val="00F139D6"/>
    <w:rsid w:val="00F14926"/>
    <w:rsid w:val="00F14BBE"/>
    <w:rsid w:val="00F15CF4"/>
    <w:rsid w:val="00F238A5"/>
    <w:rsid w:val="00F26206"/>
    <w:rsid w:val="00F30571"/>
    <w:rsid w:val="00F31957"/>
    <w:rsid w:val="00F31B61"/>
    <w:rsid w:val="00F31CD9"/>
    <w:rsid w:val="00F326A2"/>
    <w:rsid w:val="00F338CE"/>
    <w:rsid w:val="00F34B20"/>
    <w:rsid w:val="00F36970"/>
    <w:rsid w:val="00F37E31"/>
    <w:rsid w:val="00F44426"/>
    <w:rsid w:val="00F44BAF"/>
    <w:rsid w:val="00F44E18"/>
    <w:rsid w:val="00F50358"/>
    <w:rsid w:val="00F51A28"/>
    <w:rsid w:val="00F5651C"/>
    <w:rsid w:val="00F576BF"/>
    <w:rsid w:val="00F576F9"/>
    <w:rsid w:val="00F6047E"/>
    <w:rsid w:val="00F60F8A"/>
    <w:rsid w:val="00F63C7F"/>
    <w:rsid w:val="00F66242"/>
    <w:rsid w:val="00F71616"/>
    <w:rsid w:val="00F7597C"/>
    <w:rsid w:val="00F77049"/>
    <w:rsid w:val="00F820A3"/>
    <w:rsid w:val="00F8412A"/>
    <w:rsid w:val="00F853AA"/>
    <w:rsid w:val="00F8638F"/>
    <w:rsid w:val="00F92C28"/>
    <w:rsid w:val="00F93BEF"/>
    <w:rsid w:val="00F93D63"/>
    <w:rsid w:val="00F93E92"/>
    <w:rsid w:val="00F978CE"/>
    <w:rsid w:val="00FA0B68"/>
    <w:rsid w:val="00FA1255"/>
    <w:rsid w:val="00FA1BA3"/>
    <w:rsid w:val="00FA1F22"/>
    <w:rsid w:val="00FA29E4"/>
    <w:rsid w:val="00FA2C19"/>
    <w:rsid w:val="00FA39B7"/>
    <w:rsid w:val="00FA5D8D"/>
    <w:rsid w:val="00FA6DB8"/>
    <w:rsid w:val="00FA7972"/>
    <w:rsid w:val="00FB1D5C"/>
    <w:rsid w:val="00FB3B1E"/>
    <w:rsid w:val="00FC5ECE"/>
    <w:rsid w:val="00FC6129"/>
    <w:rsid w:val="00FD07C8"/>
    <w:rsid w:val="00FD1642"/>
    <w:rsid w:val="00FD5C22"/>
    <w:rsid w:val="00FE02F8"/>
    <w:rsid w:val="00FE20BB"/>
    <w:rsid w:val="00FE26DD"/>
    <w:rsid w:val="00FE3087"/>
    <w:rsid w:val="00FE3CA7"/>
    <w:rsid w:val="00FE3F8F"/>
    <w:rsid w:val="00FE692B"/>
    <w:rsid w:val="00FE69B8"/>
    <w:rsid w:val="00FE7593"/>
    <w:rsid w:val="00FF18B9"/>
    <w:rsid w:val="00FF2434"/>
    <w:rsid w:val="00FF2824"/>
    <w:rsid w:val="00FF32BD"/>
    <w:rsid w:val="00FF7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018D2"/>
  <w15:docId w15:val="{F2322C02-CA41-4C1E-967D-71686A980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6BF"/>
    <w:pPr>
      <w:ind w:left="720"/>
      <w:contextualSpacing/>
    </w:pPr>
  </w:style>
  <w:style w:type="character" w:customStyle="1" w:styleId="enrcgbgbk">
    <w:name w:val="enrcg_bgbk"/>
    <w:basedOn w:val="DefaultParagraphFont"/>
    <w:rsid w:val="00D63124"/>
  </w:style>
  <w:style w:type="character" w:styleId="PlaceholderText">
    <w:name w:val="Placeholder Text"/>
    <w:basedOn w:val="DefaultParagraphFont"/>
    <w:uiPriority w:val="99"/>
    <w:semiHidden/>
    <w:rsid w:val="00D63124"/>
    <w:rPr>
      <w:color w:val="808080"/>
    </w:rPr>
  </w:style>
  <w:style w:type="paragraph" w:styleId="NormalWeb">
    <w:name w:val="Normal (Web)"/>
    <w:basedOn w:val="Normal"/>
    <w:uiPriority w:val="99"/>
    <w:semiHidden/>
    <w:unhideWhenUsed/>
    <w:rsid w:val="00A751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efault">
    <w:name w:val="Default"/>
    <w:rsid w:val="008B6FC2"/>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Caption">
    <w:name w:val="caption"/>
    <w:basedOn w:val="Normal"/>
    <w:next w:val="Normal"/>
    <w:uiPriority w:val="35"/>
    <w:unhideWhenUsed/>
    <w:qFormat/>
    <w:rsid w:val="00265E2E"/>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E1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4F64"/>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AE14AC"/>
    <w:rPr>
      <w:color w:val="0563C1" w:themeColor="hyperlink"/>
      <w:u w:val="single"/>
    </w:rPr>
  </w:style>
  <w:style w:type="character" w:styleId="UnresolvedMention">
    <w:name w:val="Unresolved Mention"/>
    <w:basedOn w:val="DefaultParagraphFont"/>
    <w:uiPriority w:val="99"/>
    <w:semiHidden/>
    <w:unhideWhenUsed/>
    <w:rsid w:val="00AE14AC"/>
    <w:rPr>
      <w:color w:val="605E5C"/>
      <w:shd w:val="clear" w:color="auto" w:fill="E1DFDD"/>
    </w:rPr>
  </w:style>
  <w:style w:type="character" w:customStyle="1" w:styleId="markedcontent">
    <w:name w:val="markedcontent"/>
    <w:basedOn w:val="DefaultParagraphFont"/>
    <w:rsid w:val="00AE14AC"/>
  </w:style>
  <w:style w:type="paragraph" w:styleId="Header">
    <w:name w:val="header"/>
    <w:basedOn w:val="Normal"/>
    <w:link w:val="HeaderChar"/>
    <w:uiPriority w:val="99"/>
    <w:unhideWhenUsed/>
    <w:rsid w:val="00864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446F"/>
  </w:style>
  <w:style w:type="paragraph" w:styleId="Footer">
    <w:name w:val="footer"/>
    <w:basedOn w:val="Normal"/>
    <w:link w:val="FooterChar"/>
    <w:uiPriority w:val="99"/>
    <w:unhideWhenUsed/>
    <w:rsid w:val="008644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44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4287">
      <w:bodyDiv w:val="1"/>
      <w:marLeft w:val="0"/>
      <w:marRight w:val="0"/>
      <w:marTop w:val="0"/>
      <w:marBottom w:val="0"/>
      <w:divBdr>
        <w:top w:val="none" w:sz="0" w:space="0" w:color="auto"/>
        <w:left w:val="none" w:sz="0" w:space="0" w:color="auto"/>
        <w:bottom w:val="none" w:sz="0" w:space="0" w:color="auto"/>
        <w:right w:val="none" w:sz="0" w:space="0" w:color="auto"/>
      </w:divBdr>
    </w:div>
    <w:div w:id="31930608">
      <w:bodyDiv w:val="1"/>
      <w:marLeft w:val="0"/>
      <w:marRight w:val="0"/>
      <w:marTop w:val="0"/>
      <w:marBottom w:val="0"/>
      <w:divBdr>
        <w:top w:val="none" w:sz="0" w:space="0" w:color="auto"/>
        <w:left w:val="none" w:sz="0" w:space="0" w:color="auto"/>
        <w:bottom w:val="none" w:sz="0" w:space="0" w:color="auto"/>
        <w:right w:val="none" w:sz="0" w:space="0" w:color="auto"/>
      </w:divBdr>
    </w:div>
    <w:div w:id="42290287">
      <w:bodyDiv w:val="1"/>
      <w:marLeft w:val="0"/>
      <w:marRight w:val="0"/>
      <w:marTop w:val="0"/>
      <w:marBottom w:val="0"/>
      <w:divBdr>
        <w:top w:val="none" w:sz="0" w:space="0" w:color="auto"/>
        <w:left w:val="none" w:sz="0" w:space="0" w:color="auto"/>
        <w:bottom w:val="none" w:sz="0" w:space="0" w:color="auto"/>
        <w:right w:val="none" w:sz="0" w:space="0" w:color="auto"/>
      </w:divBdr>
    </w:div>
    <w:div w:id="49160953">
      <w:bodyDiv w:val="1"/>
      <w:marLeft w:val="0"/>
      <w:marRight w:val="0"/>
      <w:marTop w:val="0"/>
      <w:marBottom w:val="0"/>
      <w:divBdr>
        <w:top w:val="none" w:sz="0" w:space="0" w:color="auto"/>
        <w:left w:val="none" w:sz="0" w:space="0" w:color="auto"/>
        <w:bottom w:val="none" w:sz="0" w:space="0" w:color="auto"/>
        <w:right w:val="none" w:sz="0" w:space="0" w:color="auto"/>
      </w:divBdr>
    </w:div>
    <w:div w:id="57947712">
      <w:bodyDiv w:val="1"/>
      <w:marLeft w:val="0"/>
      <w:marRight w:val="0"/>
      <w:marTop w:val="0"/>
      <w:marBottom w:val="0"/>
      <w:divBdr>
        <w:top w:val="none" w:sz="0" w:space="0" w:color="auto"/>
        <w:left w:val="none" w:sz="0" w:space="0" w:color="auto"/>
        <w:bottom w:val="none" w:sz="0" w:space="0" w:color="auto"/>
        <w:right w:val="none" w:sz="0" w:space="0" w:color="auto"/>
      </w:divBdr>
    </w:div>
    <w:div w:id="62995925">
      <w:bodyDiv w:val="1"/>
      <w:marLeft w:val="0"/>
      <w:marRight w:val="0"/>
      <w:marTop w:val="0"/>
      <w:marBottom w:val="0"/>
      <w:divBdr>
        <w:top w:val="none" w:sz="0" w:space="0" w:color="auto"/>
        <w:left w:val="none" w:sz="0" w:space="0" w:color="auto"/>
        <w:bottom w:val="none" w:sz="0" w:space="0" w:color="auto"/>
        <w:right w:val="none" w:sz="0" w:space="0" w:color="auto"/>
      </w:divBdr>
    </w:div>
    <w:div w:id="76294932">
      <w:bodyDiv w:val="1"/>
      <w:marLeft w:val="0"/>
      <w:marRight w:val="0"/>
      <w:marTop w:val="0"/>
      <w:marBottom w:val="0"/>
      <w:divBdr>
        <w:top w:val="none" w:sz="0" w:space="0" w:color="auto"/>
        <w:left w:val="none" w:sz="0" w:space="0" w:color="auto"/>
        <w:bottom w:val="none" w:sz="0" w:space="0" w:color="auto"/>
        <w:right w:val="none" w:sz="0" w:space="0" w:color="auto"/>
      </w:divBdr>
    </w:div>
    <w:div w:id="78675328">
      <w:bodyDiv w:val="1"/>
      <w:marLeft w:val="0"/>
      <w:marRight w:val="0"/>
      <w:marTop w:val="0"/>
      <w:marBottom w:val="0"/>
      <w:divBdr>
        <w:top w:val="none" w:sz="0" w:space="0" w:color="auto"/>
        <w:left w:val="none" w:sz="0" w:space="0" w:color="auto"/>
        <w:bottom w:val="none" w:sz="0" w:space="0" w:color="auto"/>
        <w:right w:val="none" w:sz="0" w:space="0" w:color="auto"/>
      </w:divBdr>
    </w:div>
    <w:div w:id="79370790">
      <w:bodyDiv w:val="1"/>
      <w:marLeft w:val="0"/>
      <w:marRight w:val="0"/>
      <w:marTop w:val="0"/>
      <w:marBottom w:val="0"/>
      <w:divBdr>
        <w:top w:val="none" w:sz="0" w:space="0" w:color="auto"/>
        <w:left w:val="none" w:sz="0" w:space="0" w:color="auto"/>
        <w:bottom w:val="none" w:sz="0" w:space="0" w:color="auto"/>
        <w:right w:val="none" w:sz="0" w:space="0" w:color="auto"/>
      </w:divBdr>
    </w:div>
    <w:div w:id="95054301">
      <w:bodyDiv w:val="1"/>
      <w:marLeft w:val="0"/>
      <w:marRight w:val="0"/>
      <w:marTop w:val="0"/>
      <w:marBottom w:val="0"/>
      <w:divBdr>
        <w:top w:val="none" w:sz="0" w:space="0" w:color="auto"/>
        <w:left w:val="none" w:sz="0" w:space="0" w:color="auto"/>
        <w:bottom w:val="none" w:sz="0" w:space="0" w:color="auto"/>
        <w:right w:val="none" w:sz="0" w:space="0" w:color="auto"/>
      </w:divBdr>
    </w:div>
    <w:div w:id="110445295">
      <w:bodyDiv w:val="1"/>
      <w:marLeft w:val="0"/>
      <w:marRight w:val="0"/>
      <w:marTop w:val="0"/>
      <w:marBottom w:val="0"/>
      <w:divBdr>
        <w:top w:val="none" w:sz="0" w:space="0" w:color="auto"/>
        <w:left w:val="none" w:sz="0" w:space="0" w:color="auto"/>
        <w:bottom w:val="none" w:sz="0" w:space="0" w:color="auto"/>
        <w:right w:val="none" w:sz="0" w:space="0" w:color="auto"/>
      </w:divBdr>
    </w:div>
    <w:div w:id="114955480">
      <w:bodyDiv w:val="1"/>
      <w:marLeft w:val="0"/>
      <w:marRight w:val="0"/>
      <w:marTop w:val="0"/>
      <w:marBottom w:val="0"/>
      <w:divBdr>
        <w:top w:val="none" w:sz="0" w:space="0" w:color="auto"/>
        <w:left w:val="none" w:sz="0" w:space="0" w:color="auto"/>
        <w:bottom w:val="none" w:sz="0" w:space="0" w:color="auto"/>
        <w:right w:val="none" w:sz="0" w:space="0" w:color="auto"/>
      </w:divBdr>
    </w:div>
    <w:div w:id="123697814">
      <w:bodyDiv w:val="1"/>
      <w:marLeft w:val="0"/>
      <w:marRight w:val="0"/>
      <w:marTop w:val="0"/>
      <w:marBottom w:val="0"/>
      <w:divBdr>
        <w:top w:val="none" w:sz="0" w:space="0" w:color="auto"/>
        <w:left w:val="none" w:sz="0" w:space="0" w:color="auto"/>
        <w:bottom w:val="none" w:sz="0" w:space="0" w:color="auto"/>
        <w:right w:val="none" w:sz="0" w:space="0" w:color="auto"/>
      </w:divBdr>
    </w:div>
    <w:div w:id="159932798">
      <w:bodyDiv w:val="1"/>
      <w:marLeft w:val="0"/>
      <w:marRight w:val="0"/>
      <w:marTop w:val="0"/>
      <w:marBottom w:val="0"/>
      <w:divBdr>
        <w:top w:val="none" w:sz="0" w:space="0" w:color="auto"/>
        <w:left w:val="none" w:sz="0" w:space="0" w:color="auto"/>
        <w:bottom w:val="none" w:sz="0" w:space="0" w:color="auto"/>
        <w:right w:val="none" w:sz="0" w:space="0" w:color="auto"/>
      </w:divBdr>
    </w:div>
    <w:div w:id="172259855">
      <w:bodyDiv w:val="1"/>
      <w:marLeft w:val="0"/>
      <w:marRight w:val="0"/>
      <w:marTop w:val="0"/>
      <w:marBottom w:val="0"/>
      <w:divBdr>
        <w:top w:val="none" w:sz="0" w:space="0" w:color="auto"/>
        <w:left w:val="none" w:sz="0" w:space="0" w:color="auto"/>
        <w:bottom w:val="none" w:sz="0" w:space="0" w:color="auto"/>
        <w:right w:val="none" w:sz="0" w:space="0" w:color="auto"/>
      </w:divBdr>
    </w:div>
    <w:div w:id="184057382">
      <w:bodyDiv w:val="1"/>
      <w:marLeft w:val="0"/>
      <w:marRight w:val="0"/>
      <w:marTop w:val="0"/>
      <w:marBottom w:val="0"/>
      <w:divBdr>
        <w:top w:val="none" w:sz="0" w:space="0" w:color="auto"/>
        <w:left w:val="none" w:sz="0" w:space="0" w:color="auto"/>
        <w:bottom w:val="none" w:sz="0" w:space="0" w:color="auto"/>
        <w:right w:val="none" w:sz="0" w:space="0" w:color="auto"/>
      </w:divBdr>
    </w:div>
    <w:div w:id="194196369">
      <w:bodyDiv w:val="1"/>
      <w:marLeft w:val="0"/>
      <w:marRight w:val="0"/>
      <w:marTop w:val="0"/>
      <w:marBottom w:val="0"/>
      <w:divBdr>
        <w:top w:val="none" w:sz="0" w:space="0" w:color="auto"/>
        <w:left w:val="none" w:sz="0" w:space="0" w:color="auto"/>
        <w:bottom w:val="none" w:sz="0" w:space="0" w:color="auto"/>
        <w:right w:val="none" w:sz="0" w:space="0" w:color="auto"/>
      </w:divBdr>
    </w:div>
    <w:div w:id="196310073">
      <w:bodyDiv w:val="1"/>
      <w:marLeft w:val="0"/>
      <w:marRight w:val="0"/>
      <w:marTop w:val="0"/>
      <w:marBottom w:val="0"/>
      <w:divBdr>
        <w:top w:val="none" w:sz="0" w:space="0" w:color="auto"/>
        <w:left w:val="none" w:sz="0" w:space="0" w:color="auto"/>
        <w:bottom w:val="none" w:sz="0" w:space="0" w:color="auto"/>
        <w:right w:val="none" w:sz="0" w:space="0" w:color="auto"/>
      </w:divBdr>
    </w:div>
    <w:div w:id="200754732">
      <w:bodyDiv w:val="1"/>
      <w:marLeft w:val="0"/>
      <w:marRight w:val="0"/>
      <w:marTop w:val="0"/>
      <w:marBottom w:val="0"/>
      <w:divBdr>
        <w:top w:val="none" w:sz="0" w:space="0" w:color="auto"/>
        <w:left w:val="none" w:sz="0" w:space="0" w:color="auto"/>
        <w:bottom w:val="none" w:sz="0" w:space="0" w:color="auto"/>
        <w:right w:val="none" w:sz="0" w:space="0" w:color="auto"/>
      </w:divBdr>
    </w:div>
    <w:div w:id="202375383">
      <w:bodyDiv w:val="1"/>
      <w:marLeft w:val="0"/>
      <w:marRight w:val="0"/>
      <w:marTop w:val="0"/>
      <w:marBottom w:val="0"/>
      <w:divBdr>
        <w:top w:val="none" w:sz="0" w:space="0" w:color="auto"/>
        <w:left w:val="none" w:sz="0" w:space="0" w:color="auto"/>
        <w:bottom w:val="none" w:sz="0" w:space="0" w:color="auto"/>
        <w:right w:val="none" w:sz="0" w:space="0" w:color="auto"/>
      </w:divBdr>
    </w:div>
    <w:div w:id="202904938">
      <w:bodyDiv w:val="1"/>
      <w:marLeft w:val="0"/>
      <w:marRight w:val="0"/>
      <w:marTop w:val="0"/>
      <w:marBottom w:val="0"/>
      <w:divBdr>
        <w:top w:val="none" w:sz="0" w:space="0" w:color="auto"/>
        <w:left w:val="none" w:sz="0" w:space="0" w:color="auto"/>
        <w:bottom w:val="none" w:sz="0" w:space="0" w:color="auto"/>
        <w:right w:val="none" w:sz="0" w:space="0" w:color="auto"/>
      </w:divBdr>
    </w:div>
    <w:div w:id="220405688">
      <w:bodyDiv w:val="1"/>
      <w:marLeft w:val="0"/>
      <w:marRight w:val="0"/>
      <w:marTop w:val="0"/>
      <w:marBottom w:val="0"/>
      <w:divBdr>
        <w:top w:val="none" w:sz="0" w:space="0" w:color="auto"/>
        <w:left w:val="none" w:sz="0" w:space="0" w:color="auto"/>
        <w:bottom w:val="none" w:sz="0" w:space="0" w:color="auto"/>
        <w:right w:val="none" w:sz="0" w:space="0" w:color="auto"/>
      </w:divBdr>
    </w:div>
    <w:div w:id="236941366">
      <w:bodyDiv w:val="1"/>
      <w:marLeft w:val="0"/>
      <w:marRight w:val="0"/>
      <w:marTop w:val="0"/>
      <w:marBottom w:val="0"/>
      <w:divBdr>
        <w:top w:val="none" w:sz="0" w:space="0" w:color="auto"/>
        <w:left w:val="none" w:sz="0" w:space="0" w:color="auto"/>
        <w:bottom w:val="none" w:sz="0" w:space="0" w:color="auto"/>
        <w:right w:val="none" w:sz="0" w:space="0" w:color="auto"/>
      </w:divBdr>
    </w:div>
    <w:div w:id="240724770">
      <w:bodyDiv w:val="1"/>
      <w:marLeft w:val="0"/>
      <w:marRight w:val="0"/>
      <w:marTop w:val="0"/>
      <w:marBottom w:val="0"/>
      <w:divBdr>
        <w:top w:val="none" w:sz="0" w:space="0" w:color="auto"/>
        <w:left w:val="none" w:sz="0" w:space="0" w:color="auto"/>
        <w:bottom w:val="none" w:sz="0" w:space="0" w:color="auto"/>
        <w:right w:val="none" w:sz="0" w:space="0" w:color="auto"/>
      </w:divBdr>
    </w:div>
    <w:div w:id="244191700">
      <w:bodyDiv w:val="1"/>
      <w:marLeft w:val="0"/>
      <w:marRight w:val="0"/>
      <w:marTop w:val="0"/>
      <w:marBottom w:val="0"/>
      <w:divBdr>
        <w:top w:val="none" w:sz="0" w:space="0" w:color="auto"/>
        <w:left w:val="none" w:sz="0" w:space="0" w:color="auto"/>
        <w:bottom w:val="none" w:sz="0" w:space="0" w:color="auto"/>
        <w:right w:val="none" w:sz="0" w:space="0" w:color="auto"/>
      </w:divBdr>
    </w:div>
    <w:div w:id="255598033">
      <w:bodyDiv w:val="1"/>
      <w:marLeft w:val="0"/>
      <w:marRight w:val="0"/>
      <w:marTop w:val="0"/>
      <w:marBottom w:val="0"/>
      <w:divBdr>
        <w:top w:val="none" w:sz="0" w:space="0" w:color="auto"/>
        <w:left w:val="none" w:sz="0" w:space="0" w:color="auto"/>
        <w:bottom w:val="none" w:sz="0" w:space="0" w:color="auto"/>
        <w:right w:val="none" w:sz="0" w:space="0" w:color="auto"/>
      </w:divBdr>
    </w:div>
    <w:div w:id="278070431">
      <w:bodyDiv w:val="1"/>
      <w:marLeft w:val="0"/>
      <w:marRight w:val="0"/>
      <w:marTop w:val="0"/>
      <w:marBottom w:val="0"/>
      <w:divBdr>
        <w:top w:val="none" w:sz="0" w:space="0" w:color="auto"/>
        <w:left w:val="none" w:sz="0" w:space="0" w:color="auto"/>
        <w:bottom w:val="none" w:sz="0" w:space="0" w:color="auto"/>
        <w:right w:val="none" w:sz="0" w:space="0" w:color="auto"/>
      </w:divBdr>
    </w:div>
    <w:div w:id="292635457">
      <w:bodyDiv w:val="1"/>
      <w:marLeft w:val="0"/>
      <w:marRight w:val="0"/>
      <w:marTop w:val="0"/>
      <w:marBottom w:val="0"/>
      <w:divBdr>
        <w:top w:val="none" w:sz="0" w:space="0" w:color="auto"/>
        <w:left w:val="none" w:sz="0" w:space="0" w:color="auto"/>
        <w:bottom w:val="none" w:sz="0" w:space="0" w:color="auto"/>
        <w:right w:val="none" w:sz="0" w:space="0" w:color="auto"/>
      </w:divBdr>
    </w:div>
    <w:div w:id="293100256">
      <w:bodyDiv w:val="1"/>
      <w:marLeft w:val="0"/>
      <w:marRight w:val="0"/>
      <w:marTop w:val="0"/>
      <w:marBottom w:val="0"/>
      <w:divBdr>
        <w:top w:val="none" w:sz="0" w:space="0" w:color="auto"/>
        <w:left w:val="none" w:sz="0" w:space="0" w:color="auto"/>
        <w:bottom w:val="none" w:sz="0" w:space="0" w:color="auto"/>
        <w:right w:val="none" w:sz="0" w:space="0" w:color="auto"/>
      </w:divBdr>
    </w:div>
    <w:div w:id="316615695">
      <w:bodyDiv w:val="1"/>
      <w:marLeft w:val="0"/>
      <w:marRight w:val="0"/>
      <w:marTop w:val="0"/>
      <w:marBottom w:val="0"/>
      <w:divBdr>
        <w:top w:val="none" w:sz="0" w:space="0" w:color="auto"/>
        <w:left w:val="none" w:sz="0" w:space="0" w:color="auto"/>
        <w:bottom w:val="none" w:sz="0" w:space="0" w:color="auto"/>
        <w:right w:val="none" w:sz="0" w:space="0" w:color="auto"/>
      </w:divBdr>
    </w:div>
    <w:div w:id="334378089">
      <w:bodyDiv w:val="1"/>
      <w:marLeft w:val="0"/>
      <w:marRight w:val="0"/>
      <w:marTop w:val="0"/>
      <w:marBottom w:val="0"/>
      <w:divBdr>
        <w:top w:val="none" w:sz="0" w:space="0" w:color="auto"/>
        <w:left w:val="none" w:sz="0" w:space="0" w:color="auto"/>
        <w:bottom w:val="none" w:sz="0" w:space="0" w:color="auto"/>
        <w:right w:val="none" w:sz="0" w:space="0" w:color="auto"/>
      </w:divBdr>
    </w:div>
    <w:div w:id="348218730">
      <w:bodyDiv w:val="1"/>
      <w:marLeft w:val="0"/>
      <w:marRight w:val="0"/>
      <w:marTop w:val="0"/>
      <w:marBottom w:val="0"/>
      <w:divBdr>
        <w:top w:val="none" w:sz="0" w:space="0" w:color="auto"/>
        <w:left w:val="none" w:sz="0" w:space="0" w:color="auto"/>
        <w:bottom w:val="none" w:sz="0" w:space="0" w:color="auto"/>
        <w:right w:val="none" w:sz="0" w:space="0" w:color="auto"/>
      </w:divBdr>
    </w:div>
    <w:div w:id="363749353">
      <w:bodyDiv w:val="1"/>
      <w:marLeft w:val="0"/>
      <w:marRight w:val="0"/>
      <w:marTop w:val="0"/>
      <w:marBottom w:val="0"/>
      <w:divBdr>
        <w:top w:val="none" w:sz="0" w:space="0" w:color="auto"/>
        <w:left w:val="none" w:sz="0" w:space="0" w:color="auto"/>
        <w:bottom w:val="none" w:sz="0" w:space="0" w:color="auto"/>
        <w:right w:val="none" w:sz="0" w:space="0" w:color="auto"/>
      </w:divBdr>
    </w:div>
    <w:div w:id="380981812">
      <w:bodyDiv w:val="1"/>
      <w:marLeft w:val="0"/>
      <w:marRight w:val="0"/>
      <w:marTop w:val="0"/>
      <w:marBottom w:val="0"/>
      <w:divBdr>
        <w:top w:val="none" w:sz="0" w:space="0" w:color="auto"/>
        <w:left w:val="none" w:sz="0" w:space="0" w:color="auto"/>
        <w:bottom w:val="none" w:sz="0" w:space="0" w:color="auto"/>
        <w:right w:val="none" w:sz="0" w:space="0" w:color="auto"/>
      </w:divBdr>
      <w:divsChild>
        <w:div w:id="1947805647">
          <w:marLeft w:val="480"/>
          <w:marRight w:val="0"/>
          <w:marTop w:val="0"/>
          <w:marBottom w:val="0"/>
          <w:divBdr>
            <w:top w:val="none" w:sz="0" w:space="0" w:color="auto"/>
            <w:left w:val="none" w:sz="0" w:space="0" w:color="auto"/>
            <w:bottom w:val="none" w:sz="0" w:space="0" w:color="auto"/>
            <w:right w:val="none" w:sz="0" w:space="0" w:color="auto"/>
          </w:divBdr>
        </w:div>
        <w:div w:id="878083856">
          <w:marLeft w:val="480"/>
          <w:marRight w:val="0"/>
          <w:marTop w:val="0"/>
          <w:marBottom w:val="0"/>
          <w:divBdr>
            <w:top w:val="none" w:sz="0" w:space="0" w:color="auto"/>
            <w:left w:val="none" w:sz="0" w:space="0" w:color="auto"/>
            <w:bottom w:val="none" w:sz="0" w:space="0" w:color="auto"/>
            <w:right w:val="none" w:sz="0" w:space="0" w:color="auto"/>
          </w:divBdr>
        </w:div>
        <w:div w:id="767045802">
          <w:marLeft w:val="480"/>
          <w:marRight w:val="0"/>
          <w:marTop w:val="0"/>
          <w:marBottom w:val="0"/>
          <w:divBdr>
            <w:top w:val="none" w:sz="0" w:space="0" w:color="auto"/>
            <w:left w:val="none" w:sz="0" w:space="0" w:color="auto"/>
            <w:bottom w:val="none" w:sz="0" w:space="0" w:color="auto"/>
            <w:right w:val="none" w:sz="0" w:space="0" w:color="auto"/>
          </w:divBdr>
        </w:div>
        <w:div w:id="111369009">
          <w:marLeft w:val="480"/>
          <w:marRight w:val="0"/>
          <w:marTop w:val="0"/>
          <w:marBottom w:val="0"/>
          <w:divBdr>
            <w:top w:val="none" w:sz="0" w:space="0" w:color="auto"/>
            <w:left w:val="none" w:sz="0" w:space="0" w:color="auto"/>
            <w:bottom w:val="none" w:sz="0" w:space="0" w:color="auto"/>
            <w:right w:val="none" w:sz="0" w:space="0" w:color="auto"/>
          </w:divBdr>
        </w:div>
        <w:div w:id="231042182">
          <w:marLeft w:val="480"/>
          <w:marRight w:val="0"/>
          <w:marTop w:val="0"/>
          <w:marBottom w:val="0"/>
          <w:divBdr>
            <w:top w:val="none" w:sz="0" w:space="0" w:color="auto"/>
            <w:left w:val="none" w:sz="0" w:space="0" w:color="auto"/>
            <w:bottom w:val="none" w:sz="0" w:space="0" w:color="auto"/>
            <w:right w:val="none" w:sz="0" w:space="0" w:color="auto"/>
          </w:divBdr>
        </w:div>
        <w:div w:id="62457530">
          <w:marLeft w:val="480"/>
          <w:marRight w:val="0"/>
          <w:marTop w:val="0"/>
          <w:marBottom w:val="0"/>
          <w:divBdr>
            <w:top w:val="none" w:sz="0" w:space="0" w:color="auto"/>
            <w:left w:val="none" w:sz="0" w:space="0" w:color="auto"/>
            <w:bottom w:val="none" w:sz="0" w:space="0" w:color="auto"/>
            <w:right w:val="none" w:sz="0" w:space="0" w:color="auto"/>
          </w:divBdr>
        </w:div>
        <w:div w:id="642469214">
          <w:marLeft w:val="480"/>
          <w:marRight w:val="0"/>
          <w:marTop w:val="0"/>
          <w:marBottom w:val="0"/>
          <w:divBdr>
            <w:top w:val="none" w:sz="0" w:space="0" w:color="auto"/>
            <w:left w:val="none" w:sz="0" w:space="0" w:color="auto"/>
            <w:bottom w:val="none" w:sz="0" w:space="0" w:color="auto"/>
            <w:right w:val="none" w:sz="0" w:space="0" w:color="auto"/>
          </w:divBdr>
        </w:div>
        <w:div w:id="497698047">
          <w:marLeft w:val="480"/>
          <w:marRight w:val="0"/>
          <w:marTop w:val="0"/>
          <w:marBottom w:val="0"/>
          <w:divBdr>
            <w:top w:val="none" w:sz="0" w:space="0" w:color="auto"/>
            <w:left w:val="none" w:sz="0" w:space="0" w:color="auto"/>
            <w:bottom w:val="none" w:sz="0" w:space="0" w:color="auto"/>
            <w:right w:val="none" w:sz="0" w:space="0" w:color="auto"/>
          </w:divBdr>
        </w:div>
      </w:divsChild>
    </w:div>
    <w:div w:id="382027773">
      <w:bodyDiv w:val="1"/>
      <w:marLeft w:val="0"/>
      <w:marRight w:val="0"/>
      <w:marTop w:val="0"/>
      <w:marBottom w:val="0"/>
      <w:divBdr>
        <w:top w:val="none" w:sz="0" w:space="0" w:color="auto"/>
        <w:left w:val="none" w:sz="0" w:space="0" w:color="auto"/>
        <w:bottom w:val="none" w:sz="0" w:space="0" w:color="auto"/>
        <w:right w:val="none" w:sz="0" w:space="0" w:color="auto"/>
      </w:divBdr>
    </w:div>
    <w:div w:id="386957299">
      <w:bodyDiv w:val="1"/>
      <w:marLeft w:val="0"/>
      <w:marRight w:val="0"/>
      <w:marTop w:val="0"/>
      <w:marBottom w:val="0"/>
      <w:divBdr>
        <w:top w:val="none" w:sz="0" w:space="0" w:color="auto"/>
        <w:left w:val="none" w:sz="0" w:space="0" w:color="auto"/>
        <w:bottom w:val="none" w:sz="0" w:space="0" w:color="auto"/>
        <w:right w:val="none" w:sz="0" w:space="0" w:color="auto"/>
      </w:divBdr>
    </w:div>
    <w:div w:id="395396307">
      <w:bodyDiv w:val="1"/>
      <w:marLeft w:val="0"/>
      <w:marRight w:val="0"/>
      <w:marTop w:val="0"/>
      <w:marBottom w:val="0"/>
      <w:divBdr>
        <w:top w:val="none" w:sz="0" w:space="0" w:color="auto"/>
        <w:left w:val="none" w:sz="0" w:space="0" w:color="auto"/>
        <w:bottom w:val="none" w:sz="0" w:space="0" w:color="auto"/>
        <w:right w:val="none" w:sz="0" w:space="0" w:color="auto"/>
      </w:divBdr>
    </w:div>
    <w:div w:id="403185531">
      <w:bodyDiv w:val="1"/>
      <w:marLeft w:val="0"/>
      <w:marRight w:val="0"/>
      <w:marTop w:val="0"/>
      <w:marBottom w:val="0"/>
      <w:divBdr>
        <w:top w:val="none" w:sz="0" w:space="0" w:color="auto"/>
        <w:left w:val="none" w:sz="0" w:space="0" w:color="auto"/>
        <w:bottom w:val="none" w:sz="0" w:space="0" w:color="auto"/>
        <w:right w:val="none" w:sz="0" w:space="0" w:color="auto"/>
      </w:divBdr>
    </w:div>
    <w:div w:id="438186798">
      <w:bodyDiv w:val="1"/>
      <w:marLeft w:val="0"/>
      <w:marRight w:val="0"/>
      <w:marTop w:val="0"/>
      <w:marBottom w:val="0"/>
      <w:divBdr>
        <w:top w:val="none" w:sz="0" w:space="0" w:color="auto"/>
        <w:left w:val="none" w:sz="0" w:space="0" w:color="auto"/>
        <w:bottom w:val="none" w:sz="0" w:space="0" w:color="auto"/>
        <w:right w:val="none" w:sz="0" w:space="0" w:color="auto"/>
      </w:divBdr>
    </w:div>
    <w:div w:id="443810160">
      <w:bodyDiv w:val="1"/>
      <w:marLeft w:val="0"/>
      <w:marRight w:val="0"/>
      <w:marTop w:val="0"/>
      <w:marBottom w:val="0"/>
      <w:divBdr>
        <w:top w:val="none" w:sz="0" w:space="0" w:color="auto"/>
        <w:left w:val="none" w:sz="0" w:space="0" w:color="auto"/>
        <w:bottom w:val="none" w:sz="0" w:space="0" w:color="auto"/>
        <w:right w:val="none" w:sz="0" w:space="0" w:color="auto"/>
      </w:divBdr>
      <w:divsChild>
        <w:div w:id="561908797">
          <w:marLeft w:val="480"/>
          <w:marRight w:val="0"/>
          <w:marTop w:val="0"/>
          <w:marBottom w:val="0"/>
          <w:divBdr>
            <w:top w:val="none" w:sz="0" w:space="0" w:color="auto"/>
            <w:left w:val="none" w:sz="0" w:space="0" w:color="auto"/>
            <w:bottom w:val="none" w:sz="0" w:space="0" w:color="auto"/>
            <w:right w:val="none" w:sz="0" w:space="0" w:color="auto"/>
          </w:divBdr>
        </w:div>
        <w:div w:id="388964570">
          <w:marLeft w:val="480"/>
          <w:marRight w:val="0"/>
          <w:marTop w:val="0"/>
          <w:marBottom w:val="0"/>
          <w:divBdr>
            <w:top w:val="none" w:sz="0" w:space="0" w:color="auto"/>
            <w:left w:val="none" w:sz="0" w:space="0" w:color="auto"/>
            <w:bottom w:val="none" w:sz="0" w:space="0" w:color="auto"/>
            <w:right w:val="none" w:sz="0" w:space="0" w:color="auto"/>
          </w:divBdr>
        </w:div>
        <w:div w:id="1835484492">
          <w:marLeft w:val="480"/>
          <w:marRight w:val="0"/>
          <w:marTop w:val="0"/>
          <w:marBottom w:val="0"/>
          <w:divBdr>
            <w:top w:val="none" w:sz="0" w:space="0" w:color="auto"/>
            <w:left w:val="none" w:sz="0" w:space="0" w:color="auto"/>
            <w:bottom w:val="none" w:sz="0" w:space="0" w:color="auto"/>
            <w:right w:val="none" w:sz="0" w:space="0" w:color="auto"/>
          </w:divBdr>
        </w:div>
        <w:div w:id="467016518">
          <w:marLeft w:val="480"/>
          <w:marRight w:val="0"/>
          <w:marTop w:val="0"/>
          <w:marBottom w:val="0"/>
          <w:divBdr>
            <w:top w:val="none" w:sz="0" w:space="0" w:color="auto"/>
            <w:left w:val="none" w:sz="0" w:space="0" w:color="auto"/>
            <w:bottom w:val="none" w:sz="0" w:space="0" w:color="auto"/>
            <w:right w:val="none" w:sz="0" w:space="0" w:color="auto"/>
          </w:divBdr>
        </w:div>
        <w:div w:id="1265764974">
          <w:marLeft w:val="480"/>
          <w:marRight w:val="0"/>
          <w:marTop w:val="0"/>
          <w:marBottom w:val="0"/>
          <w:divBdr>
            <w:top w:val="none" w:sz="0" w:space="0" w:color="auto"/>
            <w:left w:val="none" w:sz="0" w:space="0" w:color="auto"/>
            <w:bottom w:val="none" w:sz="0" w:space="0" w:color="auto"/>
            <w:right w:val="none" w:sz="0" w:space="0" w:color="auto"/>
          </w:divBdr>
        </w:div>
        <w:div w:id="710693048">
          <w:marLeft w:val="480"/>
          <w:marRight w:val="0"/>
          <w:marTop w:val="0"/>
          <w:marBottom w:val="0"/>
          <w:divBdr>
            <w:top w:val="none" w:sz="0" w:space="0" w:color="auto"/>
            <w:left w:val="none" w:sz="0" w:space="0" w:color="auto"/>
            <w:bottom w:val="none" w:sz="0" w:space="0" w:color="auto"/>
            <w:right w:val="none" w:sz="0" w:space="0" w:color="auto"/>
          </w:divBdr>
        </w:div>
        <w:div w:id="1309019108">
          <w:marLeft w:val="480"/>
          <w:marRight w:val="0"/>
          <w:marTop w:val="0"/>
          <w:marBottom w:val="0"/>
          <w:divBdr>
            <w:top w:val="none" w:sz="0" w:space="0" w:color="auto"/>
            <w:left w:val="none" w:sz="0" w:space="0" w:color="auto"/>
            <w:bottom w:val="none" w:sz="0" w:space="0" w:color="auto"/>
            <w:right w:val="none" w:sz="0" w:space="0" w:color="auto"/>
          </w:divBdr>
        </w:div>
        <w:div w:id="1064833079">
          <w:marLeft w:val="480"/>
          <w:marRight w:val="0"/>
          <w:marTop w:val="0"/>
          <w:marBottom w:val="0"/>
          <w:divBdr>
            <w:top w:val="none" w:sz="0" w:space="0" w:color="auto"/>
            <w:left w:val="none" w:sz="0" w:space="0" w:color="auto"/>
            <w:bottom w:val="none" w:sz="0" w:space="0" w:color="auto"/>
            <w:right w:val="none" w:sz="0" w:space="0" w:color="auto"/>
          </w:divBdr>
        </w:div>
        <w:div w:id="753286924">
          <w:marLeft w:val="480"/>
          <w:marRight w:val="0"/>
          <w:marTop w:val="0"/>
          <w:marBottom w:val="0"/>
          <w:divBdr>
            <w:top w:val="none" w:sz="0" w:space="0" w:color="auto"/>
            <w:left w:val="none" w:sz="0" w:space="0" w:color="auto"/>
            <w:bottom w:val="none" w:sz="0" w:space="0" w:color="auto"/>
            <w:right w:val="none" w:sz="0" w:space="0" w:color="auto"/>
          </w:divBdr>
        </w:div>
        <w:div w:id="1536695619">
          <w:marLeft w:val="480"/>
          <w:marRight w:val="0"/>
          <w:marTop w:val="0"/>
          <w:marBottom w:val="0"/>
          <w:divBdr>
            <w:top w:val="none" w:sz="0" w:space="0" w:color="auto"/>
            <w:left w:val="none" w:sz="0" w:space="0" w:color="auto"/>
            <w:bottom w:val="none" w:sz="0" w:space="0" w:color="auto"/>
            <w:right w:val="none" w:sz="0" w:space="0" w:color="auto"/>
          </w:divBdr>
        </w:div>
      </w:divsChild>
    </w:div>
    <w:div w:id="452019603">
      <w:bodyDiv w:val="1"/>
      <w:marLeft w:val="0"/>
      <w:marRight w:val="0"/>
      <w:marTop w:val="0"/>
      <w:marBottom w:val="0"/>
      <w:divBdr>
        <w:top w:val="none" w:sz="0" w:space="0" w:color="auto"/>
        <w:left w:val="none" w:sz="0" w:space="0" w:color="auto"/>
        <w:bottom w:val="none" w:sz="0" w:space="0" w:color="auto"/>
        <w:right w:val="none" w:sz="0" w:space="0" w:color="auto"/>
      </w:divBdr>
    </w:div>
    <w:div w:id="460149019">
      <w:bodyDiv w:val="1"/>
      <w:marLeft w:val="0"/>
      <w:marRight w:val="0"/>
      <w:marTop w:val="0"/>
      <w:marBottom w:val="0"/>
      <w:divBdr>
        <w:top w:val="none" w:sz="0" w:space="0" w:color="auto"/>
        <w:left w:val="none" w:sz="0" w:space="0" w:color="auto"/>
        <w:bottom w:val="none" w:sz="0" w:space="0" w:color="auto"/>
        <w:right w:val="none" w:sz="0" w:space="0" w:color="auto"/>
      </w:divBdr>
    </w:div>
    <w:div w:id="461071758">
      <w:bodyDiv w:val="1"/>
      <w:marLeft w:val="0"/>
      <w:marRight w:val="0"/>
      <w:marTop w:val="0"/>
      <w:marBottom w:val="0"/>
      <w:divBdr>
        <w:top w:val="none" w:sz="0" w:space="0" w:color="auto"/>
        <w:left w:val="none" w:sz="0" w:space="0" w:color="auto"/>
        <w:bottom w:val="none" w:sz="0" w:space="0" w:color="auto"/>
        <w:right w:val="none" w:sz="0" w:space="0" w:color="auto"/>
      </w:divBdr>
    </w:div>
    <w:div w:id="464355265">
      <w:bodyDiv w:val="1"/>
      <w:marLeft w:val="0"/>
      <w:marRight w:val="0"/>
      <w:marTop w:val="0"/>
      <w:marBottom w:val="0"/>
      <w:divBdr>
        <w:top w:val="none" w:sz="0" w:space="0" w:color="auto"/>
        <w:left w:val="none" w:sz="0" w:space="0" w:color="auto"/>
        <w:bottom w:val="none" w:sz="0" w:space="0" w:color="auto"/>
        <w:right w:val="none" w:sz="0" w:space="0" w:color="auto"/>
      </w:divBdr>
    </w:div>
    <w:div w:id="472673287">
      <w:bodyDiv w:val="1"/>
      <w:marLeft w:val="0"/>
      <w:marRight w:val="0"/>
      <w:marTop w:val="0"/>
      <w:marBottom w:val="0"/>
      <w:divBdr>
        <w:top w:val="none" w:sz="0" w:space="0" w:color="auto"/>
        <w:left w:val="none" w:sz="0" w:space="0" w:color="auto"/>
        <w:bottom w:val="none" w:sz="0" w:space="0" w:color="auto"/>
        <w:right w:val="none" w:sz="0" w:space="0" w:color="auto"/>
      </w:divBdr>
    </w:div>
    <w:div w:id="474295820">
      <w:bodyDiv w:val="1"/>
      <w:marLeft w:val="0"/>
      <w:marRight w:val="0"/>
      <w:marTop w:val="0"/>
      <w:marBottom w:val="0"/>
      <w:divBdr>
        <w:top w:val="none" w:sz="0" w:space="0" w:color="auto"/>
        <w:left w:val="none" w:sz="0" w:space="0" w:color="auto"/>
        <w:bottom w:val="none" w:sz="0" w:space="0" w:color="auto"/>
        <w:right w:val="none" w:sz="0" w:space="0" w:color="auto"/>
      </w:divBdr>
    </w:div>
    <w:div w:id="501972465">
      <w:bodyDiv w:val="1"/>
      <w:marLeft w:val="0"/>
      <w:marRight w:val="0"/>
      <w:marTop w:val="0"/>
      <w:marBottom w:val="0"/>
      <w:divBdr>
        <w:top w:val="none" w:sz="0" w:space="0" w:color="auto"/>
        <w:left w:val="none" w:sz="0" w:space="0" w:color="auto"/>
        <w:bottom w:val="none" w:sz="0" w:space="0" w:color="auto"/>
        <w:right w:val="none" w:sz="0" w:space="0" w:color="auto"/>
      </w:divBdr>
      <w:divsChild>
        <w:div w:id="1547371645">
          <w:marLeft w:val="480"/>
          <w:marRight w:val="0"/>
          <w:marTop w:val="0"/>
          <w:marBottom w:val="0"/>
          <w:divBdr>
            <w:top w:val="none" w:sz="0" w:space="0" w:color="auto"/>
            <w:left w:val="none" w:sz="0" w:space="0" w:color="auto"/>
            <w:bottom w:val="none" w:sz="0" w:space="0" w:color="auto"/>
            <w:right w:val="none" w:sz="0" w:space="0" w:color="auto"/>
          </w:divBdr>
        </w:div>
        <w:div w:id="959454114">
          <w:marLeft w:val="480"/>
          <w:marRight w:val="0"/>
          <w:marTop w:val="0"/>
          <w:marBottom w:val="0"/>
          <w:divBdr>
            <w:top w:val="none" w:sz="0" w:space="0" w:color="auto"/>
            <w:left w:val="none" w:sz="0" w:space="0" w:color="auto"/>
            <w:bottom w:val="none" w:sz="0" w:space="0" w:color="auto"/>
            <w:right w:val="none" w:sz="0" w:space="0" w:color="auto"/>
          </w:divBdr>
        </w:div>
        <w:div w:id="764347788">
          <w:marLeft w:val="480"/>
          <w:marRight w:val="0"/>
          <w:marTop w:val="0"/>
          <w:marBottom w:val="0"/>
          <w:divBdr>
            <w:top w:val="none" w:sz="0" w:space="0" w:color="auto"/>
            <w:left w:val="none" w:sz="0" w:space="0" w:color="auto"/>
            <w:bottom w:val="none" w:sz="0" w:space="0" w:color="auto"/>
            <w:right w:val="none" w:sz="0" w:space="0" w:color="auto"/>
          </w:divBdr>
        </w:div>
        <w:div w:id="1302153439">
          <w:marLeft w:val="480"/>
          <w:marRight w:val="0"/>
          <w:marTop w:val="0"/>
          <w:marBottom w:val="0"/>
          <w:divBdr>
            <w:top w:val="none" w:sz="0" w:space="0" w:color="auto"/>
            <w:left w:val="none" w:sz="0" w:space="0" w:color="auto"/>
            <w:bottom w:val="none" w:sz="0" w:space="0" w:color="auto"/>
            <w:right w:val="none" w:sz="0" w:space="0" w:color="auto"/>
          </w:divBdr>
        </w:div>
        <w:div w:id="594940450">
          <w:marLeft w:val="480"/>
          <w:marRight w:val="0"/>
          <w:marTop w:val="0"/>
          <w:marBottom w:val="0"/>
          <w:divBdr>
            <w:top w:val="none" w:sz="0" w:space="0" w:color="auto"/>
            <w:left w:val="none" w:sz="0" w:space="0" w:color="auto"/>
            <w:bottom w:val="none" w:sz="0" w:space="0" w:color="auto"/>
            <w:right w:val="none" w:sz="0" w:space="0" w:color="auto"/>
          </w:divBdr>
        </w:div>
        <w:div w:id="750002149">
          <w:marLeft w:val="480"/>
          <w:marRight w:val="0"/>
          <w:marTop w:val="0"/>
          <w:marBottom w:val="0"/>
          <w:divBdr>
            <w:top w:val="none" w:sz="0" w:space="0" w:color="auto"/>
            <w:left w:val="none" w:sz="0" w:space="0" w:color="auto"/>
            <w:bottom w:val="none" w:sz="0" w:space="0" w:color="auto"/>
            <w:right w:val="none" w:sz="0" w:space="0" w:color="auto"/>
          </w:divBdr>
        </w:div>
        <w:div w:id="581909914">
          <w:marLeft w:val="480"/>
          <w:marRight w:val="0"/>
          <w:marTop w:val="0"/>
          <w:marBottom w:val="0"/>
          <w:divBdr>
            <w:top w:val="none" w:sz="0" w:space="0" w:color="auto"/>
            <w:left w:val="none" w:sz="0" w:space="0" w:color="auto"/>
            <w:bottom w:val="none" w:sz="0" w:space="0" w:color="auto"/>
            <w:right w:val="none" w:sz="0" w:space="0" w:color="auto"/>
          </w:divBdr>
        </w:div>
        <w:div w:id="1404838321">
          <w:marLeft w:val="480"/>
          <w:marRight w:val="0"/>
          <w:marTop w:val="0"/>
          <w:marBottom w:val="0"/>
          <w:divBdr>
            <w:top w:val="none" w:sz="0" w:space="0" w:color="auto"/>
            <w:left w:val="none" w:sz="0" w:space="0" w:color="auto"/>
            <w:bottom w:val="none" w:sz="0" w:space="0" w:color="auto"/>
            <w:right w:val="none" w:sz="0" w:space="0" w:color="auto"/>
          </w:divBdr>
        </w:div>
      </w:divsChild>
    </w:div>
    <w:div w:id="505945524">
      <w:bodyDiv w:val="1"/>
      <w:marLeft w:val="0"/>
      <w:marRight w:val="0"/>
      <w:marTop w:val="0"/>
      <w:marBottom w:val="0"/>
      <w:divBdr>
        <w:top w:val="none" w:sz="0" w:space="0" w:color="auto"/>
        <w:left w:val="none" w:sz="0" w:space="0" w:color="auto"/>
        <w:bottom w:val="none" w:sz="0" w:space="0" w:color="auto"/>
        <w:right w:val="none" w:sz="0" w:space="0" w:color="auto"/>
      </w:divBdr>
    </w:div>
    <w:div w:id="522666668">
      <w:bodyDiv w:val="1"/>
      <w:marLeft w:val="0"/>
      <w:marRight w:val="0"/>
      <w:marTop w:val="0"/>
      <w:marBottom w:val="0"/>
      <w:divBdr>
        <w:top w:val="none" w:sz="0" w:space="0" w:color="auto"/>
        <w:left w:val="none" w:sz="0" w:space="0" w:color="auto"/>
        <w:bottom w:val="none" w:sz="0" w:space="0" w:color="auto"/>
        <w:right w:val="none" w:sz="0" w:space="0" w:color="auto"/>
      </w:divBdr>
    </w:div>
    <w:div w:id="531302643">
      <w:bodyDiv w:val="1"/>
      <w:marLeft w:val="0"/>
      <w:marRight w:val="0"/>
      <w:marTop w:val="0"/>
      <w:marBottom w:val="0"/>
      <w:divBdr>
        <w:top w:val="none" w:sz="0" w:space="0" w:color="auto"/>
        <w:left w:val="none" w:sz="0" w:space="0" w:color="auto"/>
        <w:bottom w:val="none" w:sz="0" w:space="0" w:color="auto"/>
        <w:right w:val="none" w:sz="0" w:space="0" w:color="auto"/>
      </w:divBdr>
    </w:div>
    <w:div w:id="573049981">
      <w:bodyDiv w:val="1"/>
      <w:marLeft w:val="0"/>
      <w:marRight w:val="0"/>
      <w:marTop w:val="0"/>
      <w:marBottom w:val="0"/>
      <w:divBdr>
        <w:top w:val="none" w:sz="0" w:space="0" w:color="auto"/>
        <w:left w:val="none" w:sz="0" w:space="0" w:color="auto"/>
        <w:bottom w:val="none" w:sz="0" w:space="0" w:color="auto"/>
        <w:right w:val="none" w:sz="0" w:space="0" w:color="auto"/>
      </w:divBdr>
    </w:div>
    <w:div w:id="604654011">
      <w:bodyDiv w:val="1"/>
      <w:marLeft w:val="0"/>
      <w:marRight w:val="0"/>
      <w:marTop w:val="0"/>
      <w:marBottom w:val="0"/>
      <w:divBdr>
        <w:top w:val="none" w:sz="0" w:space="0" w:color="auto"/>
        <w:left w:val="none" w:sz="0" w:space="0" w:color="auto"/>
        <w:bottom w:val="none" w:sz="0" w:space="0" w:color="auto"/>
        <w:right w:val="none" w:sz="0" w:space="0" w:color="auto"/>
      </w:divBdr>
    </w:div>
    <w:div w:id="608857779">
      <w:bodyDiv w:val="1"/>
      <w:marLeft w:val="0"/>
      <w:marRight w:val="0"/>
      <w:marTop w:val="0"/>
      <w:marBottom w:val="0"/>
      <w:divBdr>
        <w:top w:val="none" w:sz="0" w:space="0" w:color="auto"/>
        <w:left w:val="none" w:sz="0" w:space="0" w:color="auto"/>
        <w:bottom w:val="none" w:sz="0" w:space="0" w:color="auto"/>
        <w:right w:val="none" w:sz="0" w:space="0" w:color="auto"/>
      </w:divBdr>
    </w:div>
    <w:div w:id="610354841">
      <w:bodyDiv w:val="1"/>
      <w:marLeft w:val="0"/>
      <w:marRight w:val="0"/>
      <w:marTop w:val="0"/>
      <w:marBottom w:val="0"/>
      <w:divBdr>
        <w:top w:val="none" w:sz="0" w:space="0" w:color="auto"/>
        <w:left w:val="none" w:sz="0" w:space="0" w:color="auto"/>
        <w:bottom w:val="none" w:sz="0" w:space="0" w:color="auto"/>
        <w:right w:val="none" w:sz="0" w:space="0" w:color="auto"/>
      </w:divBdr>
    </w:div>
    <w:div w:id="611017810">
      <w:bodyDiv w:val="1"/>
      <w:marLeft w:val="0"/>
      <w:marRight w:val="0"/>
      <w:marTop w:val="0"/>
      <w:marBottom w:val="0"/>
      <w:divBdr>
        <w:top w:val="none" w:sz="0" w:space="0" w:color="auto"/>
        <w:left w:val="none" w:sz="0" w:space="0" w:color="auto"/>
        <w:bottom w:val="none" w:sz="0" w:space="0" w:color="auto"/>
        <w:right w:val="none" w:sz="0" w:space="0" w:color="auto"/>
      </w:divBdr>
    </w:div>
    <w:div w:id="611936093">
      <w:bodyDiv w:val="1"/>
      <w:marLeft w:val="0"/>
      <w:marRight w:val="0"/>
      <w:marTop w:val="0"/>
      <w:marBottom w:val="0"/>
      <w:divBdr>
        <w:top w:val="none" w:sz="0" w:space="0" w:color="auto"/>
        <w:left w:val="none" w:sz="0" w:space="0" w:color="auto"/>
        <w:bottom w:val="none" w:sz="0" w:space="0" w:color="auto"/>
        <w:right w:val="none" w:sz="0" w:space="0" w:color="auto"/>
      </w:divBdr>
    </w:div>
    <w:div w:id="626736292">
      <w:bodyDiv w:val="1"/>
      <w:marLeft w:val="0"/>
      <w:marRight w:val="0"/>
      <w:marTop w:val="0"/>
      <w:marBottom w:val="0"/>
      <w:divBdr>
        <w:top w:val="none" w:sz="0" w:space="0" w:color="auto"/>
        <w:left w:val="none" w:sz="0" w:space="0" w:color="auto"/>
        <w:bottom w:val="none" w:sz="0" w:space="0" w:color="auto"/>
        <w:right w:val="none" w:sz="0" w:space="0" w:color="auto"/>
      </w:divBdr>
    </w:div>
    <w:div w:id="646469967">
      <w:bodyDiv w:val="1"/>
      <w:marLeft w:val="0"/>
      <w:marRight w:val="0"/>
      <w:marTop w:val="0"/>
      <w:marBottom w:val="0"/>
      <w:divBdr>
        <w:top w:val="none" w:sz="0" w:space="0" w:color="auto"/>
        <w:left w:val="none" w:sz="0" w:space="0" w:color="auto"/>
        <w:bottom w:val="none" w:sz="0" w:space="0" w:color="auto"/>
        <w:right w:val="none" w:sz="0" w:space="0" w:color="auto"/>
      </w:divBdr>
    </w:div>
    <w:div w:id="652567802">
      <w:bodyDiv w:val="1"/>
      <w:marLeft w:val="0"/>
      <w:marRight w:val="0"/>
      <w:marTop w:val="0"/>
      <w:marBottom w:val="0"/>
      <w:divBdr>
        <w:top w:val="none" w:sz="0" w:space="0" w:color="auto"/>
        <w:left w:val="none" w:sz="0" w:space="0" w:color="auto"/>
        <w:bottom w:val="none" w:sz="0" w:space="0" w:color="auto"/>
        <w:right w:val="none" w:sz="0" w:space="0" w:color="auto"/>
      </w:divBdr>
    </w:div>
    <w:div w:id="656300870">
      <w:bodyDiv w:val="1"/>
      <w:marLeft w:val="0"/>
      <w:marRight w:val="0"/>
      <w:marTop w:val="0"/>
      <w:marBottom w:val="0"/>
      <w:divBdr>
        <w:top w:val="none" w:sz="0" w:space="0" w:color="auto"/>
        <w:left w:val="none" w:sz="0" w:space="0" w:color="auto"/>
        <w:bottom w:val="none" w:sz="0" w:space="0" w:color="auto"/>
        <w:right w:val="none" w:sz="0" w:space="0" w:color="auto"/>
      </w:divBdr>
    </w:div>
    <w:div w:id="669987958">
      <w:bodyDiv w:val="1"/>
      <w:marLeft w:val="0"/>
      <w:marRight w:val="0"/>
      <w:marTop w:val="0"/>
      <w:marBottom w:val="0"/>
      <w:divBdr>
        <w:top w:val="none" w:sz="0" w:space="0" w:color="auto"/>
        <w:left w:val="none" w:sz="0" w:space="0" w:color="auto"/>
        <w:bottom w:val="none" w:sz="0" w:space="0" w:color="auto"/>
        <w:right w:val="none" w:sz="0" w:space="0" w:color="auto"/>
      </w:divBdr>
    </w:div>
    <w:div w:id="682246778">
      <w:bodyDiv w:val="1"/>
      <w:marLeft w:val="0"/>
      <w:marRight w:val="0"/>
      <w:marTop w:val="0"/>
      <w:marBottom w:val="0"/>
      <w:divBdr>
        <w:top w:val="none" w:sz="0" w:space="0" w:color="auto"/>
        <w:left w:val="none" w:sz="0" w:space="0" w:color="auto"/>
        <w:bottom w:val="none" w:sz="0" w:space="0" w:color="auto"/>
        <w:right w:val="none" w:sz="0" w:space="0" w:color="auto"/>
      </w:divBdr>
    </w:div>
    <w:div w:id="683164477">
      <w:bodyDiv w:val="1"/>
      <w:marLeft w:val="0"/>
      <w:marRight w:val="0"/>
      <w:marTop w:val="0"/>
      <w:marBottom w:val="0"/>
      <w:divBdr>
        <w:top w:val="none" w:sz="0" w:space="0" w:color="auto"/>
        <w:left w:val="none" w:sz="0" w:space="0" w:color="auto"/>
        <w:bottom w:val="none" w:sz="0" w:space="0" w:color="auto"/>
        <w:right w:val="none" w:sz="0" w:space="0" w:color="auto"/>
      </w:divBdr>
    </w:div>
    <w:div w:id="695933295">
      <w:bodyDiv w:val="1"/>
      <w:marLeft w:val="0"/>
      <w:marRight w:val="0"/>
      <w:marTop w:val="0"/>
      <w:marBottom w:val="0"/>
      <w:divBdr>
        <w:top w:val="none" w:sz="0" w:space="0" w:color="auto"/>
        <w:left w:val="none" w:sz="0" w:space="0" w:color="auto"/>
        <w:bottom w:val="none" w:sz="0" w:space="0" w:color="auto"/>
        <w:right w:val="none" w:sz="0" w:space="0" w:color="auto"/>
      </w:divBdr>
    </w:div>
    <w:div w:id="696933127">
      <w:bodyDiv w:val="1"/>
      <w:marLeft w:val="0"/>
      <w:marRight w:val="0"/>
      <w:marTop w:val="0"/>
      <w:marBottom w:val="0"/>
      <w:divBdr>
        <w:top w:val="none" w:sz="0" w:space="0" w:color="auto"/>
        <w:left w:val="none" w:sz="0" w:space="0" w:color="auto"/>
        <w:bottom w:val="none" w:sz="0" w:space="0" w:color="auto"/>
        <w:right w:val="none" w:sz="0" w:space="0" w:color="auto"/>
      </w:divBdr>
    </w:div>
    <w:div w:id="708845347">
      <w:bodyDiv w:val="1"/>
      <w:marLeft w:val="0"/>
      <w:marRight w:val="0"/>
      <w:marTop w:val="0"/>
      <w:marBottom w:val="0"/>
      <w:divBdr>
        <w:top w:val="none" w:sz="0" w:space="0" w:color="auto"/>
        <w:left w:val="none" w:sz="0" w:space="0" w:color="auto"/>
        <w:bottom w:val="none" w:sz="0" w:space="0" w:color="auto"/>
        <w:right w:val="none" w:sz="0" w:space="0" w:color="auto"/>
      </w:divBdr>
    </w:div>
    <w:div w:id="740374937">
      <w:bodyDiv w:val="1"/>
      <w:marLeft w:val="0"/>
      <w:marRight w:val="0"/>
      <w:marTop w:val="0"/>
      <w:marBottom w:val="0"/>
      <w:divBdr>
        <w:top w:val="none" w:sz="0" w:space="0" w:color="auto"/>
        <w:left w:val="none" w:sz="0" w:space="0" w:color="auto"/>
        <w:bottom w:val="none" w:sz="0" w:space="0" w:color="auto"/>
        <w:right w:val="none" w:sz="0" w:space="0" w:color="auto"/>
      </w:divBdr>
    </w:div>
    <w:div w:id="748231206">
      <w:bodyDiv w:val="1"/>
      <w:marLeft w:val="0"/>
      <w:marRight w:val="0"/>
      <w:marTop w:val="0"/>
      <w:marBottom w:val="0"/>
      <w:divBdr>
        <w:top w:val="none" w:sz="0" w:space="0" w:color="auto"/>
        <w:left w:val="none" w:sz="0" w:space="0" w:color="auto"/>
        <w:bottom w:val="none" w:sz="0" w:space="0" w:color="auto"/>
        <w:right w:val="none" w:sz="0" w:space="0" w:color="auto"/>
      </w:divBdr>
    </w:div>
    <w:div w:id="760687258">
      <w:bodyDiv w:val="1"/>
      <w:marLeft w:val="0"/>
      <w:marRight w:val="0"/>
      <w:marTop w:val="0"/>
      <w:marBottom w:val="0"/>
      <w:divBdr>
        <w:top w:val="none" w:sz="0" w:space="0" w:color="auto"/>
        <w:left w:val="none" w:sz="0" w:space="0" w:color="auto"/>
        <w:bottom w:val="none" w:sz="0" w:space="0" w:color="auto"/>
        <w:right w:val="none" w:sz="0" w:space="0" w:color="auto"/>
      </w:divBdr>
    </w:div>
    <w:div w:id="804079130">
      <w:bodyDiv w:val="1"/>
      <w:marLeft w:val="0"/>
      <w:marRight w:val="0"/>
      <w:marTop w:val="0"/>
      <w:marBottom w:val="0"/>
      <w:divBdr>
        <w:top w:val="none" w:sz="0" w:space="0" w:color="auto"/>
        <w:left w:val="none" w:sz="0" w:space="0" w:color="auto"/>
        <w:bottom w:val="none" w:sz="0" w:space="0" w:color="auto"/>
        <w:right w:val="none" w:sz="0" w:space="0" w:color="auto"/>
      </w:divBdr>
    </w:div>
    <w:div w:id="807818641">
      <w:bodyDiv w:val="1"/>
      <w:marLeft w:val="0"/>
      <w:marRight w:val="0"/>
      <w:marTop w:val="0"/>
      <w:marBottom w:val="0"/>
      <w:divBdr>
        <w:top w:val="none" w:sz="0" w:space="0" w:color="auto"/>
        <w:left w:val="none" w:sz="0" w:space="0" w:color="auto"/>
        <w:bottom w:val="none" w:sz="0" w:space="0" w:color="auto"/>
        <w:right w:val="none" w:sz="0" w:space="0" w:color="auto"/>
      </w:divBdr>
    </w:div>
    <w:div w:id="817309551">
      <w:bodyDiv w:val="1"/>
      <w:marLeft w:val="0"/>
      <w:marRight w:val="0"/>
      <w:marTop w:val="0"/>
      <w:marBottom w:val="0"/>
      <w:divBdr>
        <w:top w:val="none" w:sz="0" w:space="0" w:color="auto"/>
        <w:left w:val="none" w:sz="0" w:space="0" w:color="auto"/>
        <w:bottom w:val="none" w:sz="0" w:space="0" w:color="auto"/>
        <w:right w:val="none" w:sz="0" w:space="0" w:color="auto"/>
      </w:divBdr>
    </w:div>
    <w:div w:id="885143638">
      <w:bodyDiv w:val="1"/>
      <w:marLeft w:val="0"/>
      <w:marRight w:val="0"/>
      <w:marTop w:val="0"/>
      <w:marBottom w:val="0"/>
      <w:divBdr>
        <w:top w:val="none" w:sz="0" w:space="0" w:color="auto"/>
        <w:left w:val="none" w:sz="0" w:space="0" w:color="auto"/>
        <w:bottom w:val="none" w:sz="0" w:space="0" w:color="auto"/>
        <w:right w:val="none" w:sz="0" w:space="0" w:color="auto"/>
      </w:divBdr>
    </w:div>
    <w:div w:id="889927001">
      <w:bodyDiv w:val="1"/>
      <w:marLeft w:val="0"/>
      <w:marRight w:val="0"/>
      <w:marTop w:val="0"/>
      <w:marBottom w:val="0"/>
      <w:divBdr>
        <w:top w:val="none" w:sz="0" w:space="0" w:color="auto"/>
        <w:left w:val="none" w:sz="0" w:space="0" w:color="auto"/>
        <w:bottom w:val="none" w:sz="0" w:space="0" w:color="auto"/>
        <w:right w:val="none" w:sz="0" w:space="0" w:color="auto"/>
      </w:divBdr>
    </w:div>
    <w:div w:id="894970302">
      <w:bodyDiv w:val="1"/>
      <w:marLeft w:val="0"/>
      <w:marRight w:val="0"/>
      <w:marTop w:val="0"/>
      <w:marBottom w:val="0"/>
      <w:divBdr>
        <w:top w:val="none" w:sz="0" w:space="0" w:color="auto"/>
        <w:left w:val="none" w:sz="0" w:space="0" w:color="auto"/>
        <w:bottom w:val="none" w:sz="0" w:space="0" w:color="auto"/>
        <w:right w:val="none" w:sz="0" w:space="0" w:color="auto"/>
      </w:divBdr>
    </w:div>
    <w:div w:id="902372504">
      <w:bodyDiv w:val="1"/>
      <w:marLeft w:val="0"/>
      <w:marRight w:val="0"/>
      <w:marTop w:val="0"/>
      <w:marBottom w:val="0"/>
      <w:divBdr>
        <w:top w:val="none" w:sz="0" w:space="0" w:color="auto"/>
        <w:left w:val="none" w:sz="0" w:space="0" w:color="auto"/>
        <w:bottom w:val="none" w:sz="0" w:space="0" w:color="auto"/>
        <w:right w:val="none" w:sz="0" w:space="0" w:color="auto"/>
      </w:divBdr>
    </w:div>
    <w:div w:id="922953101">
      <w:bodyDiv w:val="1"/>
      <w:marLeft w:val="0"/>
      <w:marRight w:val="0"/>
      <w:marTop w:val="0"/>
      <w:marBottom w:val="0"/>
      <w:divBdr>
        <w:top w:val="none" w:sz="0" w:space="0" w:color="auto"/>
        <w:left w:val="none" w:sz="0" w:space="0" w:color="auto"/>
        <w:bottom w:val="none" w:sz="0" w:space="0" w:color="auto"/>
        <w:right w:val="none" w:sz="0" w:space="0" w:color="auto"/>
      </w:divBdr>
    </w:div>
    <w:div w:id="923999246">
      <w:bodyDiv w:val="1"/>
      <w:marLeft w:val="0"/>
      <w:marRight w:val="0"/>
      <w:marTop w:val="0"/>
      <w:marBottom w:val="0"/>
      <w:divBdr>
        <w:top w:val="none" w:sz="0" w:space="0" w:color="auto"/>
        <w:left w:val="none" w:sz="0" w:space="0" w:color="auto"/>
        <w:bottom w:val="none" w:sz="0" w:space="0" w:color="auto"/>
        <w:right w:val="none" w:sz="0" w:space="0" w:color="auto"/>
      </w:divBdr>
    </w:div>
    <w:div w:id="928735010">
      <w:bodyDiv w:val="1"/>
      <w:marLeft w:val="0"/>
      <w:marRight w:val="0"/>
      <w:marTop w:val="0"/>
      <w:marBottom w:val="0"/>
      <w:divBdr>
        <w:top w:val="none" w:sz="0" w:space="0" w:color="auto"/>
        <w:left w:val="none" w:sz="0" w:space="0" w:color="auto"/>
        <w:bottom w:val="none" w:sz="0" w:space="0" w:color="auto"/>
        <w:right w:val="none" w:sz="0" w:space="0" w:color="auto"/>
      </w:divBdr>
    </w:div>
    <w:div w:id="930360357">
      <w:bodyDiv w:val="1"/>
      <w:marLeft w:val="0"/>
      <w:marRight w:val="0"/>
      <w:marTop w:val="0"/>
      <w:marBottom w:val="0"/>
      <w:divBdr>
        <w:top w:val="none" w:sz="0" w:space="0" w:color="auto"/>
        <w:left w:val="none" w:sz="0" w:space="0" w:color="auto"/>
        <w:bottom w:val="none" w:sz="0" w:space="0" w:color="auto"/>
        <w:right w:val="none" w:sz="0" w:space="0" w:color="auto"/>
      </w:divBdr>
    </w:div>
    <w:div w:id="944115156">
      <w:bodyDiv w:val="1"/>
      <w:marLeft w:val="0"/>
      <w:marRight w:val="0"/>
      <w:marTop w:val="0"/>
      <w:marBottom w:val="0"/>
      <w:divBdr>
        <w:top w:val="none" w:sz="0" w:space="0" w:color="auto"/>
        <w:left w:val="none" w:sz="0" w:space="0" w:color="auto"/>
        <w:bottom w:val="none" w:sz="0" w:space="0" w:color="auto"/>
        <w:right w:val="none" w:sz="0" w:space="0" w:color="auto"/>
      </w:divBdr>
    </w:div>
    <w:div w:id="949505643">
      <w:bodyDiv w:val="1"/>
      <w:marLeft w:val="0"/>
      <w:marRight w:val="0"/>
      <w:marTop w:val="0"/>
      <w:marBottom w:val="0"/>
      <w:divBdr>
        <w:top w:val="none" w:sz="0" w:space="0" w:color="auto"/>
        <w:left w:val="none" w:sz="0" w:space="0" w:color="auto"/>
        <w:bottom w:val="none" w:sz="0" w:space="0" w:color="auto"/>
        <w:right w:val="none" w:sz="0" w:space="0" w:color="auto"/>
      </w:divBdr>
    </w:div>
    <w:div w:id="991443516">
      <w:bodyDiv w:val="1"/>
      <w:marLeft w:val="0"/>
      <w:marRight w:val="0"/>
      <w:marTop w:val="0"/>
      <w:marBottom w:val="0"/>
      <w:divBdr>
        <w:top w:val="none" w:sz="0" w:space="0" w:color="auto"/>
        <w:left w:val="none" w:sz="0" w:space="0" w:color="auto"/>
        <w:bottom w:val="none" w:sz="0" w:space="0" w:color="auto"/>
        <w:right w:val="none" w:sz="0" w:space="0" w:color="auto"/>
      </w:divBdr>
    </w:div>
    <w:div w:id="1014112382">
      <w:bodyDiv w:val="1"/>
      <w:marLeft w:val="0"/>
      <w:marRight w:val="0"/>
      <w:marTop w:val="0"/>
      <w:marBottom w:val="0"/>
      <w:divBdr>
        <w:top w:val="none" w:sz="0" w:space="0" w:color="auto"/>
        <w:left w:val="none" w:sz="0" w:space="0" w:color="auto"/>
        <w:bottom w:val="none" w:sz="0" w:space="0" w:color="auto"/>
        <w:right w:val="none" w:sz="0" w:space="0" w:color="auto"/>
      </w:divBdr>
    </w:div>
    <w:div w:id="1023899846">
      <w:bodyDiv w:val="1"/>
      <w:marLeft w:val="0"/>
      <w:marRight w:val="0"/>
      <w:marTop w:val="0"/>
      <w:marBottom w:val="0"/>
      <w:divBdr>
        <w:top w:val="none" w:sz="0" w:space="0" w:color="auto"/>
        <w:left w:val="none" w:sz="0" w:space="0" w:color="auto"/>
        <w:bottom w:val="none" w:sz="0" w:space="0" w:color="auto"/>
        <w:right w:val="none" w:sz="0" w:space="0" w:color="auto"/>
      </w:divBdr>
    </w:div>
    <w:div w:id="1039009089">
      <w:bodyDiv w:val="1"/>
      <w:marLeft w:val="0"/>
      <w:marRight w:val="0"/>
      <w:marTop w:val="0"/>
      <w:marBottom w:val="0"/>
      <w:divBdr>
        <w:top w:val="none" w:sz="0" w:space="0" w:color="auto"/>
        <w:left w:val="none" w:sz="0" w:space="0" w:color="auto"/>
        <w:bottom w:val="none" w:sz="0" w:space="0" w:color="auto"/>
        <w:right w:val="none" w:sz="0" w:space="0" w:color="auto"/>
      </w:divBdr>
    </w:div>
    <w:div w:id="1047484169">
      <w:bodyDiv w:val="1"/>
      <w:marLeft w:val="0"/>
      <w:marRight w:val="0"/>
      <w:marTop w:val="0"/>
      <w:marBottom w:val="0"/>
      <w:divBdr>
        <w:top w:val="none" w:sz="0" w:space="0" w:color="auto"/>
        <w:left w:val="none" w:sz="0" w:space="0" w:color="auto"/>
        <w:bottom w:val="none" w:sz="0" w:space="0" w:color="auto"/>
        <w:right w:val="none" w:sz="0" w:space="0" w:color="auto"/>
      </w:divBdr>
    </w:div>
    <w:div w:id="1067845057">
      <w:bodyDiv w:val="1"/>
      <w:marLeft w:val="0"/>
      <w:marRight w:val="0"/>
      <w:marTop w:val="0"/>
      <w:marBottom w:val="0"/>
      <w:divBdr>
        <w:top w:val="none" w:sz="0" w:space="0" w:color="auto"/>
        <w:left w:val="none" w:sz="0" w:space="0" w:color="auto"/>
        <w:bottom w:val="none" w:sz="0" w:space="0" w:color="auto"/>
        <w:right w:val="none" w:sz="0" w:space="0" w:color="auto"/>
      </w:divBdr>
    </w:div>
    <w:div w:id="1073240554">
      <w:bodyDiv w:val="1"/>
      <w:marLeft w:val="0"/>
      <w:marRight w:val="0"/>
      <w:marTop w:val="0"/>
      <w:marBottom w:val="0"/>
      <w:divBdr>
        <w:top w:val="none" w:sz="0" w:space="0" w:color="auto"/>
        <w:left w:val="none" w:sz="0" w:space="0" w:color="auto"/>
        <w:bottom w:val="none" w:sz="0" w:space="0" w:color="auto"/>
        <w:right w:val="none" w:sz="0" w:space="0" w:color="auto"/>
      </w:divBdr>
    </w:div>
    <w:div w:id="1080374393">
      <w:bodyDiv w:val="1"/>
      <w:marLeft w:val="0"/>
      <w:marRight w:val="0"/>
      <w:marTop w:val="0"/>
      <w:marBottom w:val="0"/>
      <w:divBdr>
        <w:top w:val="none" w:sz="0" w:space="0" w:color="auto"/>
        <w:left w:val="none" w:sz="0" w:space="0" w:color="auto"/>
        <w:bottom w:val="none" w:sz="0" w:space="0" w:color="auto"/>
        <w:right w:val="none" w:sz="0" w:space="0" w:color="auto"/>
      </w:divBdr>
    </w:div>
    <w:div w:id="1080904591">
      <w:bodyDiv w:val="1"/>
      <w:marLeft w:val="0"/>
      <w:marRight w:val="0"/>
      <w:marTop w:val="0"/>
      <w:marBottom w:val="0"/>
      <w:divBdr>
        <w:top w:val="none" w:sz="0" w:space="0" w:color="auto"/>
        <w:left w:val="none" w:sz="0" w:space="0" w:color="auto"/>
        <w:bottom w:val="none" w:sz="0" w:space="0" w:color="auto"/>
        <w:right w:val="none" w:sz="0" w:space="0" w:color="auto"/>
      </w:divBdr>
    </w:div>
    <w:div w:id="1088425490">
      <w:bodyDiv w:val="1"/>
      <w:marLeft w:val="0"/>
      <w:marRight w:val="0"/>
      <w:marTop w:val="0"/>
      <w:marBottom w:val="0"/>
      <w:divBdr>
        <w:top w:val="none" w:sz="0" w:space="0" w:color="auto"/>
        <w:left w:val="none" w:sz="0" w:space="0" w:color="auto"/>
        <w:bottom w:val="none" w:sz="0" w:space="0" w:color="auto"/>
        <w:right w:val="none" w:sz="0" w:space="0" w:color="auto"/>
      </w:divBdr>
    </w:div>
    <w:div w:id="1106772987">
      <w:bodyDiv w:val="1"/>
      <w:marLeft w:val="0"/>
      <w:marRight w:val="0"/>
      <w:marTop w:val="0"/>
      <w:marBottom w:val="0"/>
      <w:divBdr>
        <w:top w:val="none" w:sz="0" w:space="0" w:color="auto"/>
        <w:left w:val="none" w:sz="0" w:space="0" w:color="auto"/>
        <w:bottom w:val="none" w:sz="0" w:space="0" w:color="auto"/>
        <w:right w:val="none" w:sz="0" w:space="0" w:color="auto"/>
      </w:divBdr>
    </w:div>
    <w:div w:id="1117918180">
      <w:bodyDiv w:val="1"/>
      <w:marLeft w:val="0"/>
      <w:marRight w:val="0"/>
      <w:marTop w:val="0"/>
      <w:marBottom w:val="0"/>
      <w:divBdr>
        <w:top w:val="none" w:sz="0" w:space="0" w:color="auto"/>
        <w:left w:val="none" w:sz="0" w:space="0" w:color="auto"/>
        <w:bottom w:val="none" w:sz="0" w:space="0" w:color="auto"/>
        <w:right w:val="none" w:sz="0" w:space="0" w:color="auto"/>
      </w:divBdr>
    </w:div>
    <w:div w:id="1118141473">
      <w:bodyDiv w:val="1"/>
      <w:marLeft w:val="0"/>
      <w:marRight w:val="0"/>
      <w:marTop w:val="0"/>
      <w:marBottom w:val="0"/>
      <w:divBdr>
        <w:top w:val="none" w:sz="0" w:space="0" w:color="auto"/>
        <w:left w:val="none" w:sz="0" w:space="0" w:color="auto"/>
        <w:bottom w:val="none" w:sz="0" w:space="0" w:color="auto"/>
        <w:right w:val="none" w:sz="0" w:space="0" w:color="auto"/>
      </w:divBdr>
    </w:div>
    <w:div w:id="1118647702">
      <w:bodyDiv w:val="1"/>
      <w:marLeft w:val="0"/>
      <w:marRight w:val="0"/>
      <w:marTop w:val="0"/>
      <w:marBottom w:val="0"/>
      <w:divBdr>
        <w:top w:val="none" w:sz="0" w:space="0" w:color="auto"/>
        <w:left w:val="none" w:sz="0" w:space="0" w:color="auto"/>
        <w:bottom w:val="none" w:sz="0" w:space="0" w:color="auto"/>
        <w:right w:val="none" w:sz="0" w:space="0" w:color="auto"/>
      </w:divBdr>
    </w:div>
    <w:div w:id="1129281891">
      <w:bodyDiv w:val="1"/>
      <w:marLeft w:val="0"/>
      <w:marRight w:val="0"/>
      <w:marTop w:val="0"/>
      <w:marBottom w:val="0"/>
      <w:divBdr>
        <w:top w:val="none" w:sz="0" w:space="0" w:color="auto"/>
        <w:left w:val="none" w:sz="0" w:space="0" w:color="auto"/>
        <w:bottom w:val="none" w:sz="0" w:space="0" w:color="auto"/>
        <w:right w:val="none" w:sz="0" w:space="0" w:color="auto"/>
      </w:divBdr>
    </w:div>
    <w:div w:id="1136533530">
      <w:bodyDiv w:val="1"/>
      <w:marLeft w:val="0"/>
      <w:marRight w:val="0"/>
      <w:marTop w:val="0"/>
      <w:marBottom w:val="0"/>
      <w:divBdr>
        <w:top w:val="none" w:sz="0" w:space="0" w:color="auto"/>
        <w:left w:val="none" w:sz="0" w:space="0" w:color="auto"/>
        <w:bottom w:val="none" w:sz="0" w:space="0" w:color="auto"/>
        <w:right w:val="none" w:sz="0" w:space="0" w:color="auto"/>
      </w:divBdr>
    </w:div>
    <w:div w:id="1146361199">
      <w:bodyDiv w:val="1"/>
      <w:marLeft w:val="0"/>
      <w:marRight w:val="0"/>
      <w:marTop w:val="0"/>
      <w:marBottom w:val="0"/>
      <w:divBdr>
        <w:top w:val="none" w:sz="0" w:space="0" w:color="auto"/>
        <w:left w:val="none" w:sz="0" w:space="0" w:color="auto"/>
        <w:bottom w:val="none" w:sz="0" w:space="0" w:color="auto"/>
        <w:right w:val="none" w:sz="0" w:space="0" w:color="auto"/>
      </w:divBdr>
      <w:divsChild>
        <w:div w:id="1681467969">
          <w:marLeft w:val="480"/>
          <w:marRight w:val="0"/>
          <w:marTop w:val="0"/>
          <w:marBottom w:val="0"/>
          <w:divBdr>
            <w:top w:val="none" w:sz="0" w:space="0" w:color="auto"/>
            <w:left w:val="none" w:sz="0" w:space="0" w:color="auto"/>
            <w:bottom w:val="none" w:sz="0" w:space="0" w:color="auto"/>
            <w:right w:val="none" w:sz="0" w:space="0" w:color="auto"/>
          </w:divBdr>
        </w:div>
        <w:div w:id="372582964">
          <w:marLeft w:val="480"/>
          <w:marRight w:val="0"/>
          <w:marTop w:val="0"/>
          <w:marBottom w:val="0"/>
          <w:divBdr>
            <w:top w:val="none" w:sz="0" w:space="0" w:color="auto"/>
            <w:left w:val="none" w:sz="0" w:space="0" w:color="auto"/>
            <w:bottom w:val="none" w:sz="0" w:space="0" w:color="auto"/>
            <w:right w:val="none" w:sz="0" w:space="0" w:color="auto"/>
          </w:divBdr>
        </w:div>
        <w:div w:id="292633794">
          <w:marLeft w:val="480"/>
          <w:marRight w:val="0"/>
          <w:marTop w:val="0"/>
          <w:marBottom w:val="0"/>
          <w:divBdr>
            <w:top w:val="none" w:sz="0" w:space="0" w:color="auto"/>
            <w:left w:val="none" w:sz="0" w:space="0" w:color="auto"/>
            <w:bottom w:val="none" w:sz="0" w:space="0" w:color="auto"/>
            <w:right w:val="none" w:sz="0" w:space="0" w:color="auto"/>
          </w:divBdr>
        </w:div>
        <w:div w:id="1856309452">
          <w:marLeft w:val="480"/>
          <w:marRight w:val="0"/>
          <w:marTop w:val="0"/>
          <w:marBottom w:val="0"/>
          <w:divBdr>
            <w:top w:val="none" w:sz="0" w:space="0" w:color="auto"/>
            <w:left w:val="none" w:sz="0" w:space="0" w:color="auto"/>
            <w:bottom w:val="none" w:sz="0" w:space="0" w:color="auto"/>
            <w:right w:val="none" w:sz="0" w:space="0" w:color="auto"/>
          </w:divBdr>
        </w:div>
        <w:div w:id="245696043">
          <w:marLeft w:val="480"/>
          <w:marRight w:val="0"/>
          <w:marTop w:val="0"/>
          <w:marBottom w:val="0"/>
          <w:divBdr>
            <w:top w:val="none" w:sz="0" w:space="0" w:color="auto"/>
            <w:left w:val="none" w:sz="0" w:space="0" w:color="auto"/>
            <w:bottom w:val="none" w:sz="0" w:space="0" w:color="auto"/>
            <w:right w:val="none" w:sz="0" w:space="0" w:color="auto"/>
          </w:divBdr>
        </w:div>
        <w:div w:id="566303628">
          <w:marLeft w:val="480"/>
          <w:marRight w:val="0"/>
          <w:marTop w:val="0"/>
          <w:marBottom w:val="0"/>
          <w:divBdr>
            <w:top w:val="none" w:sz="0" w:space="0" w:color="auto"/>
            <w:left w:val="none" w:sz="0" w:space="0" w:color="auto"/>
            <w:bottom w:val="none" w:sz="0" w:space="0" w:color="auto"/>
            <w:right w:val="none" w:sz="0" w:space="0" w:color="auto"/>
          </w:divBdr>
        </w:div>
        <w:div w:id="1329362983">
          <w:marLeft w:val="480"/>
          <w:marRight w:val="0"/>
          <w:marTop w:val="0"/>
          <w:marBottom w:val="0"/>
          <w:divBdr>
            <w:top w:val="none" w:sz="0" w:space="0" w:color="auto"/>
            <w:left w:val="none" w:sz="0" w:space="0" w:color="auto"/>
            <w:bottom w:val="none" w:sz="0" w:space="0" w:color="auto"/>
            <w:right w:val="none" w:sz="0" w:space="0" w:color="auto"/>
          </w:divBdr>
        </w:div>
        <w:div w:id="617831171">
          <w:marLeft w:val="480"/>
          <w:marRight w:val="0"/>
          <w:marTop w:val="0"/>
          <w:marBottom w:val="0"/>
          <w:divBdr>
            <w:top w:val="none" w:sz="0" w:space="0" w:color="auto"/>
            <w:left w:val="none" w:sz="0" w:space="0" w:color="auto"/>
            <w:bottom w:val="none" w:sz="0" w:space="0" w:color="auto"/>
            <w:right w:val="none" w:sz="0" w:space="0" w:color="auto"/>
          </w:divBdr>
        </w:div>
        <w:div w:id="723799994">
          <w:marLeft w:val="480"/>
          <w:marRight w:val="0"/>
          <w:marTop w:val="0"/>
          <w:marBottom w:val="0"/>
          <w:divBdr>
            <w:top w:val="none" w:sz="0" w:space="0" w:color="auto"/>
            <w:left w:val="none" w:sz="0" w:space="0" w:color="auto"/>
            <w:bottom w:val="none" w:sz="0" w:space="0" w:color="auto"/>
            <w:right w:val="none" w:sz="0" w:space="0" w:color="auto"/>
          </w:divBdr>
        </w:div>
        <w:div w:id="658660240">
          <w:marLeft w:val="480"/>
          <w:marRight w:val="0"/>
          <w:marTop w:val="0"/>
          <w:marBottom w:val="0"/>
          <w:divBdr>
            <w:top w:val="none" w:sz="0" w:space="0" w:color="auto"/>
            <w:left w:val="none" w:sz="0" w:space="0" w:color="auto"/>
            <w:bottom w:val="none" w:sz="0" w:space="0" w:color="auto"/>
            <w:right w:val="none" w:sz="0" w:space="0" w:color="auto"/>
          </w:divBdr>
        </w:div>
      </w:divsChild>
    </w:div>
    <w:div w:id="1179467209">
      <w:bodyDiv w:val="1"/>
      <w:marLeft w:val="0"/>
      <w:marRight w:val="0"/>
      <w:marTop w:val="0"/>
      <w:marBottom w:val="0"/>
      <w:divBdr>
        <w:top w:val="none" w:sz="0" w:space="0" w:color="auto"/>
        <w:left w:val="none" w:sz="0" w:space="0" w:color="auto"/>
        <w:bottom w:val="none" w:sz="0" w:space="0" w:color="auto"/>
        <w:right w:val="none" w:sz="0" w:space="0" w:color="auto"/>
      </w:divBdr>
    </w:div>
    <w:div w:id="1185050903">
      <w:bodyDiv w:val="1"/>
      <w:marLeft w:val="0"/>
      <w:marRight w:val="0"/>
      <w:marTop w:val="0"/>
      <w:marBottom w:val="0"/>
      <w:divBdr>
        <w:top w:val="none" w:sz="0" w:space="0" w:color="auto"/>
        <w:left w:val="none" w:sz="0" w:space="0" w:color="auto"/>
        <w:bottom w:val="none" w:sz="0" w:space="0" w:color="auto"/>
        <w:right w:val="none" w:sz="0" w:space="0" w:color="auto"/>
      </w:divBdr>
    </w:div>
    <w:div w:id="1189872162">
      <w:bodyDiv w:val="1"/>
      <w:marLeft w:val="0"/>
      <w:marRight w:val="0"/>
      <w:marTop w:val="0"/>
      <w:marBottom w:val="0"/>
      <w:divBdr>
        <w:top w:val="none" w:sz="0" w:space="0" w:color="auto"/>
        <w:left w:val="none" w:sz="0" w:space="0" w:color="auto"/>
        <w:bottom w:val="none" w:sz="0" w:space="0" w:color="auto"/>
        <w:right w:val="none" w:sz="0" w:space="0" w:color="auto"/>
      </w:divBdr>
    </w:div>
    <w:div w:id="1206791634">
      <w:bodyDiv w:val="1"/>
      <w:marLeft w:val="0"/>
      <w:marRight w:val="0"/>
      <w:marTop w:val="0"/>
      <w:marBottom w:val="0"/>
      <w:divBdr>
        <w:top w:val="none" w:sz="0" w:space="0" w:color="auto"/>
        <w:left w:val="none" w:sz="0" w:space="0" w:color="auto"/>
        <w:bottom w:val="none" w:sz="0" w:space="0" w:color="auto"/>
        <w:right w:val="none" w:sz="0" w:space="0" w:color="auto"/>
      </w:divBdr>
    </w:div>
    <w:div w:id="1234927079">
      <w:bodyDiv w:val="1"/>
      <w:marLeft w:val="0"/>
      <w:marRight w:val="0"/>
      <w:marTop w:val="0"/>
      <w:marBottom w:val="0"/>
      <w:divBdr>
        <w:top w:val="none" w:sz="0" w:space="0" w:color="auto"/>
        <w:left w:val="none" w:sz="0" w:space="0" w:color="auto"/>
        <w:bottom w:val="none" w:sz="0" w:space="0" w:color="auto"/>
        <w:right w:val="none" w:sz="0" w:space="0" w:color="auto"/>
      </w:divBdr>
    </w:div>
    <w:div w:id="1240671721">
      <w:bodyDiv w:val="1"/>
      <w:marLeft w:val="0"/>
      <w:marRight w:val="0"/>
      <w:marTop w:val="0"/>
      <w:marBottom w:val="0"/>
      <w:divBdr>
        <w:top w:val="none" w:sz="0" w:space="0" w:color="auto"/>
        <w:left w:val="none" w:sz="0" w:space="0" w:color="auto"/>
        <w:bottom w:val="none" w:sz="0" w:space="0" w:color="auto"/>
        <w:right w:val="none" w:sz="0" w:space="0" w:color="auto"/>
      </w:divBdr>
    </w:div>
    <w:div w:id="1263756601">
      <w:bodyDiv w:val="1"/>
      <w:marLeft w:val="0"/>
      <w:marRight w:val="0"/>
      <w:marTop w:val="0"/>
      <w:marBottom w:val="0"/>
      <w:divBdr>
        <w:top w:val="none" w:sz="0" w:space="0" w:color="auto"/>
        <w:left w:val="none" w:sz="0" w:space="0" w:color="auto"/>
        <w:bottom w:val="none" w:sz="0" w:space="0" w:color="auto"/>
        <w:right w:val="none" w:sz="0" w:space="0" w:color="auto"/>
      </w:divBdr>
    </w:div>
    <w:div w:id="1273129643">
      <w:bodyDiv w:val="1"/>
      <w:marLeft w:val="0"/>
      <w:marRight w:val="0"/>
      <w:marTop w:val="0"/>
      <w:marBottom w:val="0"/>
      <w:divBdr>
        <w:top w:val="none" w:sz="0" w:space="0" w:color="auto"/>
        <w:left w:val="none" w:sz="0" w:space="0" w:color="auto"/>
        <w:bottom w:val="none" w:sz="0" w:space="0" w:color="auto"/>
        <w:right w:val="none" w:sz="0" w:space="0" w:color="auto"/>
      </w:divBdr>
    </w:div>
    <w:div w:id="1277836748">
      <w:bodyDiv w:val="1"/>
      <w:marLeft w:val="0"/>
      <w:marRight w:val="0"/>
      <w:marTop w:val="0"/>
      <w:marBottom w:val="0"/>
      <w:divBdr>
        <w:top w:val="none" w:sz="0" w:space="0" w:color="auto"/>
        <w:left w:val="none" w:sz="0" w:space="0" w:color="auto"/>
        <w:bottom w:val="none" w:sz="0" w:space="0" w:color="auto"/>
        <w:right w:val="none" w:sz="0" w:space="0" w:color="auto"/>
      </w:divBdr>
    </w:div>
    <w:div w:id="1281572816">
      <w:bodyDiv w:val="1"/>
      <w:marLeft w:val="0"/>
      <w:marRight w:val="0"/>
      <w:marTop w:val="0"/>
      <w:marBottom w:val="0"/>
      <w:divBdr>
        <w:top w:val="none" w:sz="0" w:space="0" w:color="auto"/>
        <w:left w:val="none" w:sz="0" w:space="0" w:color="auto"/>
        <w:bottom w:val="none" w:sz="0" w:space="0" w:color="auto"/>
        <w:right w:val="none" w:sz="0" w:space="0" w:color="auto"/>
      </w:divBdr>
    </w:div>
    <w:div w:id="1313175675">
      <w:bodyDiv w:val="1"/>
      <w:marLeft w:val="0"/>
      <w:marRight w:val="0"/>
      <w:marTop w:val="0"/>
      <w:marBottom w:val="0"/>
      <w:divBdr>
        <w:top w:val="none" w:sz="0" w:space="0" w:color="auto"/>
        <w:left w:val="none" w:sz="0" w:space="0" w:color="auto"/>
        <w:bottom w:val="none" w:sz="0" w:space="0" w:color="auto"/>
        <w:right w:val="none" w:sz="0" w:space="0" w:color="auto"/>
      </w:divBdr>
    </w:div>
    <w:div w:id="1338073181">
      <w:bodyDiv w:val="1"/>
      <w:marLeft w:val="0"/>
      <w:marRight w:val="0"/>
      <w:marTop w:val="0"/>
      <w:marBottom w:val="0"/>
      <w:divBdr>
        <w:top w:val="none" w:sz="0" w:space="0" w:color="auto"/>
        <w:left w:val="none" w:sz="0" w:space="0" w:color="auto"/>
        <w:bottom w:val="none" w:sz="0" w:space="0" w:color="auto"/>
        <w:right w:val="none" w:sz="0" w:space="0" w:color="auto"/>
      </w:divBdr>
    </w:div>
    <w:div w:id="1428696641">
      <w:bodyDiv w:val="1"/>
      <w:marLeft w:val="0"/>
      <w:marRight w:val="0"/>
      <w:marTop w:val="0"/>
      <w:marBottom w:val="0"/>
      <w:divBdr>
        <w:top w:val="none" w:sz="0" w:space="0" w:color="auto"/>
        <w:left w:val="none" w:sz="0" w:space="0" w:color="auto"/>
        <w:bottom w:val="none" w:sz="0" w:space="0" w:color="auto"/>
        <w:right w:val="none" w:sz="0" w:space="0" w:color="auto"/>
      </w:divBdr>
    </w:div>
    <w:div w:id="1429892345">
      <w:bodyDiv w:val="1"/>
      <w:marLeft w:val="0"/>
      <w:marRight w:val="0"/>
      <w:marTop w:val="0"/>
      <w:marBottom w:val="0"/>
      <w:divBdr>
        <w:top w:val="none" w:sz="0" w:space="0" w:color="auto"/>
        <w:left w:val="none" w:sz="0" w:space="0" w:color="auto"/>
        <w:bottom w:val="none" w:sz="0" w:space="0" w:color="auto"/>
        <w:right w:val="none" w:sz="0" w:space="0" w:color="auto"/>
      </w:divBdr>
    </w:div>
    <w:div w:id="1437291678">
      <w:bodyDiv w:val="1"/>
      <w:marLeft w:val="0"/>
      <w:marRight w:val="0"/>
      <w:marTop w:val="0"/>
      <w:marBottom w:val="0"/>
      <w:divBdr>
        <w:top w:val="none" w:sz="0" w:space="0" w:color="auto"/>
        <w:left w:val="none" w:sz="0" w:space="0" w:color="auto"/>
        <w:bottom w:val="none" w:sz="0" w:space="0" w:color="auto"/>
        <w:right w:val="none" w:sz="0" w:space="0" w:color="auto"/>
      </w:divBdr>
    </w:div>
    <w:div w:id="1438021187">
      <w:bodyDiv w:val="1"/>
      <w:marLeft w:val="0"/>
      <w:marRight w:val="0"/>
      <w:marTop w:val="0"/>
      <w:marBottom w:val="0"/>
      <w:divBdr>
        <w:top w:val="none" w:sz="0" w:space="0" w:color="auto"/>
        <w:left w:val="none" w:sz="0" w:space="0" w:color="auto"/>
        <w:bottom w:val="none" w:sz="0" w:space="0" w:color="auto"/>
        <w:right w:val="none" w:sz="0" w:space="0" w:color="auto"/>
      </w:divBdr>
    </w:div>
    <w:div w:id="1442142959">
      <w:bodyDiv w:val="1"/>
      <w:marLeft w:val="0"/>
      <w:marRight w:val="0"/>
      <w:marTop w:val="0"/>
      <w:marBottom w:val="0"/>
      <w:divBdr>
        <w:top w:val="none" w:sz="0" w:space="0" w:color="auto"/>
        <w:left w:val="none" w:sz="0" w:space="0" w:color="auto"/>
        <w:bottom w:val="none" w:sz="0" w:space="0" w:color="auto"/>
        <w:right w:val="none" w:sz="0" w:space="0" w:color="auto"/>
      </w:divBdr>
    </w:div>
    <w:div w:id="1476608591">
      <w:bodyDiv w:val="1"/>
      <w:marLeft w:val="0"/>
      <w:marRight w:val="0"/>
      <w:marTop w:val="0"/>
      <w:marBottom w:val="0"/>
      <w:divBdr>
        <w:top w:val="none" w:sz="0" w:space="0" w:color="auto"/>
        <w:left w:val="none" w:sz="0" w:space="0" w:color="auto"/>
        <w:bottom w:val="none" w:sz="0" w:space="0" w:color="auto"/>
        <w:right w:val="none" w:sz="0" w:space="0" w:color="auto"/>
      </w:divBdr>
    </w:div>
    <w:div w:id="1518035394">
      <w:bodyDiv w:val="1"/>
      <w:marLeft w:val="0"/>
      <w:marRight w:val="0"/>
      <w:marTop w:val="0"/>
      <w:marBottom w:val="0"/>
      <w:divBdr>
        <w:top w:val="none" w:sz="0" w:space="0" w:color="auto"/>
        <w:left w:val="none" w:sz="0" w:space="0" w:color="auto"/>
        <w:bottom w:val="none" w:sz="0" w:space="0" w:color="auto"/>
        <w:right w:val="none" w:sz="0" w:space="0" w:color="auto"/>
      </w:divBdr>
    </w:div>
    <w:div w:id="1541014489">
      <w:bodyDiv w:val="1"/>
      <w:marLeft w:val="0"/>
      <w:marRight w:val="0"/>
      <w:marTop w:val="0"/>
      <w:marBottom w:val="0"/>
      <w:divBdr>
        <w:top w:val="none" w:sz="0" w:space="0" w:color="auto"/>
        <w:left w:val="none" w:sz="0" w:space="0" w:color="auto"/>
        <w:bottom w:val="none" w:sz="0" w:space="0" w:color="auto"/>
        <w:right w:val="none" w:sz="0" w:space="0" w:color="auto"/>
      </w:divBdr>
    </w:div>
    <w:div w:id="1545368640">
      <w:bodyDiv w:val="1"/>
      <w:marLeft w:val="0"/>
      <w:marRight w:val="0"/>
      <w:marTop w:val="0"/>
      <w:marBottom w:val="0"/>
      <w:divBdr>
        <w:top w:val="none" w:sz="0" w:space="0" w:color="auto"/>
        <w:left w:val="none" w:sz="0" w:space="0" w:color="auto"/>
        <w:bottom w:val="none" w:sz="0" w:space="0" w:color="auto"/>
        <w:right w:val="none" w:sz="0" w:space="0" w:color="auto"/>
      </w:divBdr>
    </w:div>
    <w:div w:id="1570388258">
      <w:bodyDiv w:val="1"/>
      <w:marLeft w:val="0"/>
      <w:marRight w:val="0"/>
      <w:marTop w:val="0"/>
      <w:marBottom w:val="0"/>
      <w:divBdr>
        <w:top w:val="none" w:sz="0" w:space="0" w:color="auto"/>
        <w:left w:val="none" w:sz="0" w:space="0" w:color="auto"/>
        <w:bottom w:val="none" w:sz="0" w:space="0" w:color="auto"/>
        <w:right w:val="none" w:sz="0" w:space="0" w:color="auto"/>
      </w:divBdr>
    </w:div>
    <w:div w:id="1582451353">
      <w:bodyDiv w:val="1"/>
      <w:marLeft w:val="0"/>
      <w:marRight w:val="0"/>
      <w:marTop w:val="0"/>
      <w:marBottom w:val="0"/>
      <w:divBdr>
        <w:top w:val="none" w:sz="0" w:space="0" w:color="auto"/>
        <w:left w:val="none" w:sz="0" w:space="0" w:color="auto"/>
        <w:bottom w:val="none" w:sz="0" w:space="0" w:color="auto"/>
        <w:right w:val="none" w:sz="0" w:space="0" w:color="auto"/>
      </w:divBdr>
    </w:div>
    <w:div w:id="1590700536">
      <w:bodyDiv w:val="1"/>
      <w:marLeft w:val="0"/>
      <w:marRight w:val="0"/>
      <w:marTop w:val="0"/>
      <w:marBottom w:val="0"/>
      <w:divBdr>
        <w:top w:val="none" w:sz="0" w:space="0" w:color="auto"/>
        <w:left w:val="none" w:sz="0" w:space="0" w:color="auto"/>
        <w:bottom w:val="none" w:sz="0" w:space="0" w:color="auto"/>
        <w:right w:val="none" w:sz="0" w:space="0" w:color="auto"/>
      </w:divBdr>
    </w:div>
    <w:div w:id="1629894680">
      <w:bodyDiv w:val="1"/>
      <w:marLeft w:val="0"/>
      <w:marRight w:val="0"/>
      <w:marTop w:val="0"/>
      <w:marBottom w:val="0"/>
      <w:divBdr>
        <w:top w:val="none" w:sz="0" w:space="0" w:color="auto"/>
        <w:left w:val="none" w:sz="0" w:space="0" w:color="auto"/>
        <w:bottom w:val="none" w:sz="0" w:space="0" w:color="auto"/>
        <w:right w:val="none" w:sz="0" w:space="0" w:color="auto"/>
      </w:divBdr>
    </w:div>
    <w:div w:id="1656954931">
      <w:bodyDiv w:val="1"/>
      <w:marLeft w:val="0"/>
      <w:marRight w:val="0"/>
      <w:marTop w:val="0"/>
      <w:marBottom w:val="0"/>
      <w:divBdr>
        <w:top w:val="none" w:sz="0" w:space="0" w:color="auto"/>
        <w:left w:val="none" w:sz="0" w:space="0" w:color="auto"/>
        <w:bottom w:val="none" w:sz="0" w:space="0" w:color="auto"/>
        <w:right w:val="none" w:sz="0" w:space="0" w:color="auto"/>
      </w:divBdr>
    </w:div>
    <w:div w:id="1666858713">
      <w:bodyDiv w:val="1"/>
      <w:marLeft w:val="0"/>
      <w:marRight w:val="0"/>
      <w:marTop w:val="0"/>
      <w:marBottom w:val="0"/>
      <w:divBdr>
        <w:top w:val="none" w:sz="0" w:space="0" w:color="auto"/>
        <w:left w:val="none" w:sz="0" w:space="0" w:color="auto"/>
        <w:bottom w:val="none" w:sz="0" w:space="0" w:color="auto"/>
        <w:right w:val="none" w:sz="0" w:space="0" w:color="auto"/>
      </w:divBdr>
    </w:div>
    <w:div w:id="1675759363">
      <w:bodyDiv w:val="1"/>
      <w:marLeft w:val="0"/>
      <w:marRight w:val="0"/>
      <w:marTop w:val="0"/>
      <w:marBottom w:val="0"/>
      <w:divBdr>
        <w:top w:val="none" w:sz="0" w:space="0" w:color="auto"/>
        <w:left w:val="none" w:sz="0" w:space="0" w:color="auto"/>
        <w:bottom w:val="none" w:sz="0" w:space="0" w:color="auto"/>
        <w:right w:val="none" w:sz="0" w:space="0" w:color="auto"/>
      </w:divBdr>
    </w:div>
    <w:div w:id="1697460074">
      <w:bodyDiv w:val="1"/>
      <w:marLeft w:val="0"/>
      <w:marRight w:val="0"/>
      <w:marTop w:val="0"/>
      <w:marBottom w:val="0"/>
      <w:divBdr>
        <w:top w:val="none" w:sz="0" w:space="0" w:color="auto"/>
        <w:left w:val="none" w:sz="0" w:space="0" w:color="auto"/>
        <w:bottom w:val="none" w:sz="0" w:space="0" w:color="auto"/>
        <w:right w:val="none" w:sz="0" w:space="0" w:color="auto"/>
      </w:divBdr>
    </w:div>
    <w:div w:id="1699970659">
      <w:bodyDiv w:val="1"/>
      <w:marLeft w:val="0"/>
      <w:marRight w:val="0"/>
      <w:marTop w:val="0"/>
      <w:marBottom w:val="0"/>
      <w:divBdr>
        <w:top w:val="none" w:sz="0" w:space="0" w:color="auto"/>
        <w:left w:val="none" w:sz="0" w:space="0" w:color="auto"/>
        <w:bottom w:val="none" w:sz="0" w:space="0" w:color="auto"/>
        <w:right w:val="none" w:sz="0" w:space="0" w:color="auto"/>
      </w:divBdr>
    </w:div>
    <w:div w:id="1707750218">
      <w:bodyDiv w:val="1"/>
      <w:marLeft w:val="0"/>
      <w:marRight w:val="0"/>
      <w:marTop w:val="0"/>
      <w:marBottom w:val="0"/>
      <w:divBdr>
        <w:top w:val="none" w:sz="0" w:space="0" w:color="auto"/>
        <w:left w:val="none" w:sz="0" w:space="0" w:color="auto"/>
        <w:bottom w:val="none" w:sz="0" w:space="0" w:color="auto"/>
        <w:right w:val="none" w:sz="0" w:space="0" w:color="auto"/>
      </w:divBdr>
    </w:div>
    <w:div w:id="1712535707">
      <w:bodyDiv w:val="1"/>
      <w:marLeft w:val="0"/>
      <w:marRight w:val="0"/>
      <w:marTop w:val="0"/>
      <w:marBottom w:val="0"/>
      <w:divBdr>
        <w:top w:val="none" w:sz="0" w:space="0" w:color="auto"/>
        <w:left w:val="none" w:sz="0" w:space="0" w:color="auto"/>
        <w:bottom w:val="none" w:sz="0" w:space="0" w:color="auto"/>
        <w:right w:val="none" w:sz="0" w:space="0" w:color="auto"/>
      </w:divBdr>
    </w:div>
    <w:div w:id="1718118583">
      <w:bodyDiv w:val="1"/>
      <w:marLeft w:val="0"/>
      <w:marRight w:val="0"/>
      <w:marTop w:val="0"/>
      <w:marBottom w:val="0"/>
      <w:divBdr>
        <w:top w:val="none" w:sz="0" w:space="0" w:color="auto"/>
        <w:left w:val="none" w:sz="0" w:space="0" w:color="auto"/>
        <w:bottom w:val="none" w:sz="0" w:space="0" w:color="auto"/>
        <w:right w:val="none" w:sz="0" w:space="0" w:color="auto"/>
      </w:divBdr>
    </w:div>
    <w:div w:id="1736003451">
      <w:bodyDiv w:val="1"/>
      <w:marLeft w:val="0"/>
      <w:marRight w:val="0"/>
      <w:marTop w:val="0"/>
      <w:marBottom w:val="0"/>
      <w:divBdr>
        <w:top w:val="none" w:sz="0" w:space="0" w:color="auto"/>
        <w:left w:val="none" w:sz="0" w:space="0" w:color="auto"/>
        <w:bottom w:val="none" w:sz="0" w:space="0" w:color="auto"/>
        <w:right w:val="none" w:sz="0" w:space="0" w:color="auto"/>
      </w:divBdr>
    </w:div>
    <w:div w:id="1744402265">
      <w:bodyDiv w:val="1"/>
      <w:marLeft w:val="0"/>
      <w:marRight w:val="0"/>
      <w:marTop w:val="0"/>
      <w:marBottom w:val="0"/>
      <w:divBdr>
        <w:top w:val="none" w:sz="0" w:space="0" w:color="auto"/>
        <w:left w:val="none" w:sz="0" w:space="0" w:color="auto"/>
        <w:bottom w:val="none" w:sz="0" w:space="0" w:color="auto"/>
        <w:right w:val="none" w:sz="0" w:space="0" w:color="auto"/>
      </w:divBdr>
    </w:div>
    <w:div w:id="1759713039">
      <w:bodyDiv w:val="1"/>
      <w:marLeft w:val="0"/>
      <w:marRight w:val="0"/>
      <w:marTop w:val="0"/>
      <w:marBottom w:val="0"/>
      <w:divBdr>
        <w:top w:val="none" w:sz="0" w:space="0" w:color="auto"/>
        <w:left w:val="none" w:sz="0" w:space="0" w:color="auto"/>
        <w:bottom w:val="none" w:sz="0" w:space="0" w:color="auto"/>
        <w:right w:val="none" w:sz="0" w:space="0" w:color="auto"/>
      </w:divBdr>
    </w:div>
    <w:div w:id="1784230414">
      <w:bodyDiv w:val="1"/>
      <w:marLeft w:val="0"/>
      <w:marRight w:val="0"/>
      <w:marTop w:val="0"/>
      <w:marBottom w:val="0"/>
      <w:divBdr>
        <w:top w:val="none" w:sz="0" w:space="0" w:color="auto"/>
        <w:left w:val="none" w:sz="0" w:space="0" w:color="auto"/>
        <w:bottom w:val="none" w:sz="0" w:space="0" w:color="auto"/>
        <w:right w:val="none" w:sz="0" w:space="0" w:color="auto"/>
      </w:divBdr>
    </w:div>
    <w:div w:id="1785269178">
      <w:bodyDiv w:val="1"/>
      <w:marLeft w:val="0"/>
      <w:marRight w:val="0"/>
      <w:marTop w:val="0"/>
      <w:marBottom w:val="0"/>
      <w:divBdr>
        <w:top w:val="none" w:sz="0" w:space="0" w:color="auto"/>
        <w:left w:val="none" w:sz="0" w:space="0" w:color="auto"/>
        <w:bottom w:val="none" w:sz="0" w:space="0" w:color="auto"/>
        <w:right w:val="none" w:sz="0" w:space="0" w:color="auto"/>
      </w:divBdr>
    </w:div>
    <w:div w:id="1800567965">
      <w:bodyDiv w:val="1"/>
      <w:marLeft w:val="0"/>
      <w:marRight w:val="0"/>
      <w:marTop w:val="0"/>
      <w:marBottom w:val="0"/>
      <w:divBdr>
        <w:top w:val="none" w:sz="0" w:space="0" w:color="auto"/>
        <w:left w:val="none" w:sz="0" w:space="0" w:color="auto"/>
        <w:bottom w:val="none" w:sz="0" w:space="0" w:color="auto"/>
        <w:right w:val="none" w:sz="0" w:space="0" w:color="auto"/>
      </w:divBdr>
    </w:div>
    <w:div w:id="1800609542">
      <w:bodyDiv w:val="1"/>
      <w:marLeft w:val="0"/>
      <w:marRight w:val="0"/>
      <w:marTop w:val="0"/>
      <w:marBottom w:val="0"/>
      <w:divBdr>
        <w:top w:val="none" w:sz="0" w:space="0" w:color="auto"/>
        <w:left w:val="none" w:sz="0" w:space="0" w:color="auto"/>
        <w:bottom w:val="none" w:sz="0" w:space="0" w:color="auto"/>
        <w:right w:val="none" w:sz="0" w:space="0" w:color="auto"/>
      </w:divBdr>
    </w:div>
    <w:div w:id="1801337334">
      <w:bodyDiv w:val="1"/>
      <w:marLeft w:val="0"/>
      <w:marRight w:val="0"/>
      <w:marTop w:val="0"/>
      <w:marBottom w:val="0"/>
      <w:divBdr>
        <w:top w:val="none" w:sz="0" w:space="0" w:color="auto"/>
        <w:left w:val="none" w:sz="0" w:space="0" w:color="auto"/>
        <w:bottom w:val="none" w:sz="0" w:space="0" w:color="auto"/>
        <w:right w:val="none" w:sz="0" w:space="0" w:color="auto"/>
      </w:divBdr>
    </w:div>
    <w:div w:id="1824857846">
      <w:bodyDiv w:val="1"/>
      <w:marLeft w:val="0"/>
      <w:marRight w:val="0"/>
      <w:marTop w:val="0"/>
      <w:marBottom w:val="0"/>
      <w:divBdr>
        <w:top w:val="none" w:sz="0" w:space="0" w:color="auto"/>
        <w:left w:val="none" w:sz="0" w:space="0" w:color="auto"/>
        <w:bottom w:val="none" w:sz="0" w:space="0" w:color="auto"/>
        <w:right w:val="none" w:sz="0" w:space="0" w:color="auto"/>
      </w:divBdr>
    </w:div>
    <w:div w:id="1836341467">
      <w:bodyDiv w:val="1"/>
      <w:marLeft w:val="0"/>
      <w:marRight w:val="0"/>
      <w:marTop w:val="0"/>
      <w:marBottom w:val="0"/>
      <w:divBdr>
        <w:top w:val="none" w:sz="0" w:space="0" w:color="auto"/>
        <w:left w:val="none" w:sz="0" w:space="0" w:color="auto"/>
        <w:bottom w:val="none" w:sz="0" w:space="0" w:color="auto"/>
        <w:right w:val="none" w:sz="0" w:space="0" w:color="auto"/>
      </w:divBdr>
      <w:divsChild>
        <w:div w:id="362439897">
          <w:marLeft w:val="480"/>
          <w:marRight w:val="0"/>
          <w:marTop w:val="0"/>
          <w:marBottom w:val="0"/>
          <w:divBdr>
            <w:top w:val="none" w:sz="0" w:space="0" w:color="auto"/>
            <w:left w:val="none" w:sz="0" w:space="0" w:color="auto"/>
            <w:bottom w:val="none" w:sz="0" w:space="0" w:color="auto"/>
            <w:right w:val="none" w:sz="0" w:space="0" w:color="auto"/>
          </w:divBdr>
        </w:div>
        <w:div w:id="1826358846">
          <w:marLeft w:val="480"/>
          <w:marRight w:val="0"/>
          <w:marTop w:val="0"/>
          <w:marBottom w:val="0"/>
          <w:divBdr>
            <w:top w:val="none" w:sz="0" w:space="0" w:color="auto"/>
            <w:left w:val="none" w:sz="0" w:space="0" w:color="auto"/>
            <w:bottom w:val="none" w:sz="0" w:space="0" w:color="auto"/>
            <w:right w:val="none" w:sz="0" w:space="0" w:color="auto"/>
          </w:divBdr>
        </w:div>
        <w:div w:id="2132085775">
          <w:marLeft w:val="480"/>
          <w:marRight w:val="0"/>
          <w:marTop w:val="0"/>
          <w:marBottom w:val="0"/>
          <w:divBdr>
            <w:top w:val="none" w:sz="0" w:space="0" w:color="auto"/>
            <w:left w:val="none" w:sz="0" w:space="0" w:color="auto"/>
            <w:bottom w:val="none" w:sz="0" w:space="0" w:color="auto"/>
            <w:right w:val="none" w:sz="0" w:space="0" w:color="auto"/>
          </w:divBdr>
        </w:div>
        <w:div w:id="829105367">
          <w:marLeft w:val="480"/>
          <w:marRight w:val="0"/>
          <w:marTop w:val="0"/>
          <w:marBottom w:val="0"/>
          <w:divBdr>
            <w:top w:val="none" w:sz="0" w:space="0" w:color="auto"/>
            <w:left w:val="none" w:sz="0" w:space="0" w:color="auto"/>
            <w:bottom w:val="none" w:sz="0" w:space="0" w:color="auto"/>
            <w:right w:val="none" w:sz="0" w:space="0" w:color="auto"/>
          </w:divBdr>
        </w:div>
        <w:div w:id="1599947507">
          <w:marLeft w:val="480"/>
          <w:marRight w:val="0"/>
          <w:marTop w:val="0"/>
          <w:marBottom w:val="0"/>
          <w:divBdr>
            <w:top w:val="none" w:sz="0" w:space="0" w:color="auto"/>
            <w:left w:val="none" w:sz="0" w:space="0" w:color="auto"/>
            <w:bottom w:val="none" w:sz="0" w:space="0" w:color="auto"/>
            <w:right w:val="none" w:sz="0" w:space="0" w:color="auto"/>
          </w:divBdr>
        </w:div>
        <w:div w:id="203569104">
          <w:marLeft w:val="480"/>
          <w:marRight w:val="0"/>
          <w:marTop w:val="0"/>
          <w:marBottom w:val="0"/>
          <w:divBdr>
            <w:top w:val="none" w:sz="0" w:space="0" w:color="auto"/>
            <w:left w:val="none" w:sz="0" w:space="0" w:color="auto"/>
            <w:bottom w:val="none" w:sz="0" w:space="0" w:color="auto"/>
            <w:right w:val="none" w:sz="0" w:space="0" w:color="auto"/>
          </w:divBdr>
        </w:div>
        <w:div w:id="767508955">
          <w:marLeft w:val="480"/>
          <w:marRight w:val="0"/>
          <w:marTop w:val="0"/>
          <w:marBottom w:val="0"/>
          <w:divBdr>
            <w:top w:val="none" w:sz="0" w:space="0" w:color="auto"/>
            <w:left w:val="none" w:sz="0" w:space="0" w:color="auto"/>
            <w:bottom w:val="none" w:sz="0" w:space="0" w:color="auto"/>
            <w:right w:val="none" w:sz="0" w:space="0" w:color="auto"/>
          </w:divBdr>
        </w:div>
        <w:div w:id="281376482">
          <w:marLeft w:val="480"/>
          <w:marRight w:val="0"/>
          <w:marTop w:val="0"/>
          <w:marBottom w:val="0"/>
          <w:divBdr>
            <w:top w:val="none" w:sz="0" w:space="0" w:color="auto"/>
            <w:left w:val="none" w:sz="0" w:space="0" w:color="auto"/>
            <w:bottom w:val="none" w:sz="0" w:space="0" w:color="auto"/>
            <w:right w:val="none" w:sz="0" w:space="0" w:color="auto"/>
          </w:divBdr>
        </w:div>
      </w:divsChild>
    </w:div>
    <w:div w:id="1848052536">
      <w:bodyDiv w:val="1"/>
      <w:marLeft w:val="0"/>
      <w:marRight w:val="0"/>
      <w:marTop w:val="0"/>
      <w:marBottom w:val="0"/>
      <w:divBdr>
        <w:top w:val="none" w:sz="0" w:space="0" w:color="auto"/>
        <w:left w:val="none" w:sz="0" w:space="0" w:color="auto"/>
        <w:bottom w:val="none" w:sz="0" w:space="0" w:color="auto"/>
        <w:right w:val="none" w:sz="0" w:space="0" w:color="auto"/>
      </w:divBdr>
    </w:div>
    <w:div w:id="1848978746">
      <w:bodyDiv w:val="1"/>
      <w:marLeft w:val="0"/>
      <w:marRight w:val="0"/>
      <w:marTop w:val="0"/>
      <w:marBottom w:val="0"/>
      <w:divBdr>
        <w:top w:val="none" w:sz="0" w:space="0" w:color="auto"/>
        <w:left w:val="none" w:sz="0" w:space="0" w:color="auto"/>
        <w:bottom w:val="none" w:sz="0" w:space="0" w:color="auto"/>
        <w:right w:val="none" w:sz="0" w:space="0" w:color="auto"/>
      </w:divBdr>
    </w:div>
    <w:div w:id="1850217027">
      <w:bodyDiv w:val="1"/>
      <w:marLeft w:val="0"/>
      <w:marRight w:val="0"/>
      <w:marTop w:val="0"/>
      <w:marBottom w:val="0"/>
      <w:divBdr>
        <w:top w:val="none" w:sz="0" w:space="0" w:color="auto"/>
        <w:left w:val="none" w:sz="0" w:space="0" w:color="auto"/>
        <w:bottom w:val="none" w:sz="0" w:space="0" w:color="auto"/>
        <w:right w:val="none" w:sz="0" w:space="0" w:color="auto"/>
      </w:divBdr>
    </w:div>
    <w:div w:id="1854109299">
      <w:bodyDiv w:val="1"/>
      <w:marLeft w:val="0"/>
      <w:marRight w:val="0"/>
      <w:marTop w:val="0"/>
      <w:marBottom w:val="0"/>
      <w:divBdr>
        <w:top w:val="none" w:sz="0" w:space="0" w:color="auto"/>
        <w:left w:val="none" w:sz="0" w:space="0" w:color="auto"/>
        <w:bottom w:val="none" w:sz="0" w:space="0" w:color="auto"/>
        <w:right w:val="none" w:sz="0" w:space="0" w:color="auto"/>
      </w:divBdr>
    </w:div>
    <w:div w:id="1868567366">
      <w:bodyDiv w:val="1"/>
      <w:marLeft w:val="0"/>
      <w:marRight w:val="0"/>
      <w:marTop w:val="0"/>
      <w:marBottom w:val="0"/>
      <w:divBdr>
        <w:top w:val="none" w:sz="0" w:space="0" w:color="auto"/>
        <w:left w:val="none" w:sz="0" w:space="0" w:color="auto"/>
        <w:bottom w:val="none" w:sz="0" w:space="0" w:color="auto"/>
        <w:right w:val="none" w:sz="0" w:space="0" w:color="auto"/>
      </w:divBdr>
    </w:div>
    <w:div w:id="1871722715">
      <w:bodyDiv w:val="1"/>
      <w:marLeft w:val="0"/>
      <w:marRight w:val="0"/>
      <w:marTop w:val="0"/>
      <w:marBottom w:val="0"/>
      <w:divBdr>
        <w:top w:val="none" w:sz="0" w:space="0" w:color="auto"/>
        <w:left w:val="none" w:sz="0" w:space="0" w:color="auto"/>
        <w:bottom w:val="none" w:sz="0" w:space="0" w:color="auto"/>
        <w:right w:val="none" w:sz="0" w:space="0" w:color="auto"/>
      </w:divBdr>
    </w:div>
    <w:div w:id="1879389266">
      <w:bodyDiv w:val="1"/>
      <w:marLeft w:val="0"/>
      <w:marRight w:val="0"/>
      <w:marTop w:val="0"/>
      <w:marBottom w:val="0"/>
      <w:divBdr>
        <w:top w:val="none" w:sz="0" w:space="0" w:color="auto"/>
        <w:left w:val="none" w:sz="0" w:space="0" w:color="auto"/>
        <w:bottom w:val="none" w:sz="0" w:space="0" w:color="auto"/>
        <w:right w:val="none" w:sz="0" w:space="0" w:color="auto"/>
      </w:divBdr>
    </w:div>
    <w:div w:id="1880121122">
      <w:bodyDiv w:val="1"/>
      <w:marLeft w:val="0"/>
      <w:marRight w:val="0"/>
      <w:marTop w:val="0"/>
      <w:marBottom w:val="0"/>
      <w:divBdr>
        <w:top w:val="none" w:sz="0" w:space="0" w:color="auto"/>
        <w:left w:val="none" w:sz="0" w:space="0" w:color="auto"/>
        <w:bottom w:val="none" w:sz="0" w:space="0" w:color="auto"/>
        <w:right w:val="none" w:sz="0" w:space="0" w:color="auto"/>
      </w:divBdr>
    </w:div>
    <w:div w:id="1898274275">
      <w:bodyDiv w:val="1"/>
      <w:marLeft w:val="0"/>
      <w:marRight w:val="0"/>
      <w:marTop w:val="0"/>
      <w:marBottom w:val="0"/>
      <w:divBdr>
        <w:top w:val="none" w:sz="0" w:space="0" w:color="auto"/>
        <w:left w:val="none" w:sz="0" w:space="0" w:color="auto"/>
        <w:bottom w:val="none" w:sz="0" w:space="0" w:color="auto"/>
        <w:right w:val="none" w:sz="0" w:space="0" w:color="auto"/>
      </w:divBdr>
    </w:div>
    <w:div w:id="1901674852">
      <w:bodyDiv w:val="1"/>
      <w:marLeft w:val="0"/>
      <w:marRight w:val="0"/>
      <w:marTop w:val="0"/>
      <w:marBottom w:val="0"/>
      <w:divBdr>
        <w:top w:val="none" w:sz="0" w:space="0" w:color="auto"/>
        <w:left w:val="none" w:sz="0" w:space="0" w:color="auto"/>
        <w:bottom w:val="none" w:sz="0" w:space="0" w:color="auto"/>
        <w:right w:val="none" w:sz="0" w:space="0" w:color="auto"/>
      </w:divBdr>
    </w:div>
    <w:div w:id="1926641996">
      <w:bodyDiv w:val="1"/>
      <w:marLeft w:val="0"/>
      <w:marRight w:val="0"/>
      <w:marTop w:val="0"/>
      <w:marBottom w:val="0"/>
      <w:divBdr>
        <w:top w:val="none" w:sz="0" w:space="0" w:color="auto"/>
        <w:left w:val="none" w:sz="0" w:space="0" w:color="auto"/>
        <w:bottom w:val="none" w:sz="0" w:space="0" w:color="auto"/>
        <w:right w:val="none" w:sz="0" w:space="0" w:color="auto"/>
      </w:divBdr>
    </w:div>
    <w:div w:id="1947616884">
      <w:bodyDiv w:val="1"/>
      <w:marLeft w:val="0"/>
      <w:marRight w:val="0"/>
      <w:marTop w:val="0"/>
      <w:marBottom w:val="0"/>
      <w:divBdr>
        <w:top w:val="none" w:sz="0" w:space="0" w:color="auto"/>
        <w:left w:val="none" w:sz="0" w:space="0" w:color="auto"/>
        <w:bottom w:val="none" w:sz="0" w:space="0" w:color="auto"/>
        <w:right w:val="none" w:sz="0" w:space="0" w:color="auto"/>
      </w:divBdr>
    </w:div>
    <w:div w:id="1958946868">
      <w:bodyDiv w:val="1"/>
      <w:marLeft w:val="0"/>
      <w:marRight w:val="0"/>
      <w:marTop w:val="0"/>
      <w:marBottom w:val="0"/>
      <w:divBdr>
        <w:top w:val="none" w:sz="0" w:space="0" w:color="auto"/>
        <w:left w:val="none" w:sz="0" w:space="0" w:color="auto"/>
        <w:bottom w:val="none" w:sz="0" w:space="0" w:color="auto"/>
        <w:right w:val="none" w:sz="0" w:space="0" w:color="auto"/>
      </w:divBdr>
    </w:div>
    <w:div w:id="1959485829">
      <w:bodyDiv w:val="1"/>
      <w:marLeft w:val="0"/>
      <w:marRight w:val="0"/>
      <w:marTop w:val="0"/>
      <w:marBottom w:val="0"/>
      <w:divBdr>
        <w:top w:val="none" w:sz="0" w:space="0" w:color="auto"/>
        <w:left w:val="none" w:sz="0" w:space="0" w:color="auto"/>
        <w:bottom w:val="none" w:sz="0" w:space="0" w:color="auto"/>
        <w:right w:val="none" w:sz="0" w:space="0" w:color="auto"/>
      </w:divBdr>
    </w:div>
    <w:div w:id="1984116825">
      <w:bodyDiv w:val="1"/>
      <w:marLeft w:val="0"/>
      <w:marRight w:val="0"/>
      <w:marTop w:val="0"/>
      <w:marBottom w:val="0"/>
      <w:divBdr>
        <w:top w:val="none" w:sz="0" w:space="0" w:color="auto"/>
        <w:left w:val="none" w:sz="0" w:space="0" w:color="auto"/>
        <w:bottom w:val="none" w:sz="0" w:space="0" w:color="auto"/>
        <w:right w:val="none" w:sz="0" w:space="0" w:color="auto"/>
      </w:divBdr>
    </w:div>
    <w:div w:id="1990137217">
      <w:bodyDiv w:val="1"/>
      <w:marLeft w:val="0"/>
      <w:marRight w:val="0"/>
      <w:marTop w:val="0"/>
      <w:marBottom w:val="0"/>
      <w:divBdr>
        <w:top w:val="none" w:sz="0" w:space="0" w:color="auto"/>
        <w:left w:val="none" w:sz="0" w:space="0" w:color="auto"/>
        <w:bottom w:val="none" w:sz="0" w:space="0" w:color="auto"/>
        <w:right w:val="none" w:sz="0" w:space="0" w:color="auto"/>
      </w:divBdr>
    </w:div>
    <w:div w:id="2024823621">
      <w:bodyDiv w:val="1"/>
      <w:marLeft w:val="0"/>
      <w:marRight w:val="0"/>
      <w:marTop w:val="0"/>
      <w:marBottom w:val="0"/>
      <w:divBdr>
        <w:top w:val="none" w:sz="0" w:space="0" w:color="auto"/>
        <w:left w:val="none" w:sz="0" w:space="0" w:color="auto"/>
        <w:bottom w:val="none" w:sz="0" w:space="0" w:color="auto"/>
        <w:right w:val="none" w:sz="0" w:space="0" w:color="auto"/>
      </w:divBdr>
    </w:div>
    <w:div w:id="2028287847">
      <w:bodyDiv w:val="1"/>
      <w:marLeft w:val="0"/>
      <w:marRight w:val="0"/>
      <w:marTop w:val="0"/>
      <w:marBottom w:val="0"/>
      <w:divBdr>
        <w:top w:val="none" w:sz="0" w:space="0" w:color="auto"/>
        <w:left w:val="none" w:sz="0" w:space="0" w:color="auto"/>
        <w:bottom w:val="none" w:sz="0" w:space="0" w:color="auto"/>
        <w:right w:val="none" w:sz="0" w:space="0" w:color="auto"/>
      </w:divBdr>
    </w:div>
    <w:div w:id="2048407735">
      <w:bodyDiv w:val="1"/>
      <w:marLeft w:val="0"/>
      <w:marRight w:val="0"/>
      <w:marTop w:val="0"/>
      <w:marBottom w:val="0"/>
      <w:divBdr>
        <w:top w:val="none" w:sz="0" w:space="0" w:color="auto"/>
        <w:left w:val="none" w:sz="0" w:space="0" w:color="auto"/>
        <w:bottom w:val="none" w:sz="0" w:space="0" w:color="auto"/>
        <w:right w:val="none" w:sz="0" w:space="0" w:color="auto"/>
      </w:divBdr>
    </w:div>
    <w:div w:id="2055688114">
      <w:bodyDiv w:val="1"/>
      <w:marLeft w:val="0"/>
      <w:marRight w:val="0"/>
      <w:marTop w:val="0"/>
      <w:marBottom w:val="0"/>
      <w:divBdr>
        <w:top w:val="none" w:sz="0" w:space="0" w:color="auto"/>
        <w:left w:val="none" w:sz="0" w:space="0" w:color="auto"/>
        <w:bottom w:val="none" w:sz="0" w:space="0" w:color="auto"/>
        <w:right w:val="none" w:sz="0" w:space="0" w:color="auto"/>
      </w:divBdr>
    </w:div>
    <w:div w:id="2105615148">
      <w:bodyDiv w:val="1"/>
      <w:marLeft w:val="0"/>
      <w:marRight w:val="0"/>
      <w:marTop w:val="0"/>
      <w:marBottom w:val="0"/>
      <w:divBdr>
        <w:top w:val="none" w:sz="0" w:space="0" w:color="auto"/>
        <w:left w:val="none" w:sz="0" w:space="0" w:color="auto"/>
        <w:bottom w:val="none" w:sz="0" w:space="0" w:color="auto"/>
        <w:right w:val="none" w:sz="0" w:space="0" w:color="auto"/>
      </w:divBdr>
    </w:div>
    <w:div w:id="2109040159">
      <w:bodyDiv w:val="1"/>
      <w:marLeft w:val="0"/>
      <w:marRight w:val="0"/>
      <w:marTop w:val="0"/>
      <w:marBottom w:val="0"/>
      <w:divBdr>
        <w:top w:val="none" w:sz="0" w:space="0" w:color="auto"/>
        <w:left w:val="none" w:sz="0" w:space="0" w:color="auto"/>
        <w:bottom w:val="none" w:sz="0" w:space="0" w:color="auto"/>
        <w:right w:val="none" w:sz="0" w:space="0" w:color="auto"/>
      </w:divBdr>
    </w:div>
    <w:div w:id="2111316707">
      <w:bodyDiv w:val="1"/>
      <w:marLeft w:val="0"/>
      <w:marRight w:val="0"/>
      <w:marTop w:val="0"/>
      <w:marBottom w:val="0"/>
      <w:divBdr>
        <w:top w:val="none" w:sz="0" w:space="0" w:color="auto"/>
        <w:left w:val="none" w:sz="0" w:space="0" w:color="auto"/>
        <w:bottom w:val="none" w:sz="0" w:space="0" w:color="auto"/>
        <w:right w:val="none" w:sz="0" w:space="0" w:color="auto"/>
      </w:divBdr>
    </w:div>
    <w:div w:id="2119792331">
      <w:bodyDiv w:val="1"/>
      <w:marLeft w:val="0"/>
      <w:marRight w:val="0"/>
      <w:marTop w:val="0"/>
      <w:marBottom w:val="0"/>
      <w:divBdr>
        <w:top w:val="none" w:sz="0" w:space="0" w:color="auto"/>
        <w:left w:val="none" w:sz="0" w:space="0" w:color="auto"/>
        <w:bottom w:val="none" w:sz="0" w:space="0" w:color="auto"/>
        <w:right w:val="none" w:sz="0" w:space="0" w:color="auto"/>
      </w:divBdr>
    </w:div>
    <w:div w:id="2123259547">
      <w:bodyDiv w:val="1"/>
      <w:marLeft w:val="0"/>
      <w:marRight w:val="0"/>
      <w:marTop w:val="0"/>
      <w:marBottom w:val="0"/>
      <w:divBdr>
        <w:top w:val="none" w:sz="0" w:space="0" w:color="auto"/>
        <w:left w:val="none" w:sz="0" w:space="0" w:color="auto"/>
        <w:bottom w:val="none" w:sz="0" w:space="0" w:color="auto"/>
        <w:right w:val="none" w:sz="0" w:space="0" w:color="auto"/>
      </w:divBdr>
    </w:div>
    <w:div w:id="2134395761">
      <w:bodyDiv w:val="1"/>
      <w:marLeft w:val="0"/>
      <w:marRight w:val="0"/>
      <w:marTop w:val="0"/>
      <w:marBottom w:val="0"/>
      <w:divBdr>
        <w:top w:val="none" w:sz="0" w:space="0" w:color="auto"/>
        <w:left w:val="none" w:sz="0" w:space="0" w:color="auto"/>
        <w:bottom w:val="none" w:sz="0" w:space="0" w:color="auto"/>
        <w:right w:val="none" w:sz="0" w:space="0" w:color="auto"/>
      </w:divBdr>
    </w:div>
    <w:div w:id="2140880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5066/F7HH6J27"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i.org/10.1111/ecog.0487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tpwd.state.tx.us/gis/data/download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datazone.birdlife.org/species/factsheet/22721633" TargetMode="External"/><Relationship Id="rId28" Type="http://schemas.openxmlformats.org/officeDocument/2006/relationships/hyperlink" Target="https://www.sciencebase.gov/catalog/item/606785eed34edc0435c0a5c7"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oi.org/10.2173/bna.colwar.02" TargetMode="External"/><Relationship Id="rId27" Type="http://schemas.openxmlformats.org/officeDocument/2006/relationships/hyperlink" Target="https://www.sciencebase.gov/catalog/item/606785e9d34edc0435c0a5c4"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768358E-B7C3-4048-98C2-740B73F3A15F}"/>
      </w:docPartPr>
      <w:docPartBody>
        <w:p w:rsidR="00824BAB" w:rsidRDefault="00294546">
          <w:r w:rsidRPr="000E37B4">
            <w:rPr>
              <w:rStyle w:val="PlaceholderText"/>
            </w:rPr>
            <w:t>Click or tap here to enter text.</w:t>
          </w:r>
        </w:p>
      </w:docPartBody>
    </w:docPart>
    <w:docPart>
      <w:docPartPr>
        <w:name w:val="3BC2399D0DCA4BDA90A7C1914D2AFB76"/>
        <w:category>
          <w:name w:val="General"/>
          <w:gallery w:val="placeholder"/>
        </w:category>
        <w:types>
          <w:type w:val="bbPlcHdr"/>
        </w:types>
        <w:behaviors>
          <w:behavior w:val="content"/>
        </w:behaviors>
        <w:guid w:val="{75D28F42-CCA3-4DA5-A91E-9BD67B79A09A}"/>
      </w:docPartPr>
      <w:docPartBody>
        <w:p w:rsidR="00824BAB" w:rsidRDefault="00294546" w:rsidP="00294546">
          <w:pPr>
            <w:pStyle w:val="3BC2399D0DCA4BDA90A7C1914D2AFB76"/>
          </w:pPr>
          <w:r w:rsidRPr="000E37B4">
            <w:rPr>
              <w:rStyle w:val="PlaceholderText"/>
            </w:rPr>
            <w:t>Click or tap here to enter text.</w:t>
          </w:r>
        </w:p>
      </w:docPartBody>
    </w:docPart>
    <w:docPart>
      <w:docPartPr>
        <w:name w:val="82360A35C30947239035E42D1F89B4F2"/>
        <w:category>
          <w:name w:val="General"/>
          <w:gallery w:val="placeholder"/>
        </w:category>
        <w:types>
          <w:type w:val="bbPlcHdr"/>
        </w:types>
        <w:behaviors>
          <w:behavior w:val="content"/>
        </w:behaviors>
        <w:guid w:val="{203B2F3A-D1A7-4D7C-B11F-F4C65CCDE784}"/>
      </w:docPartPr>
      <w:docPartBody>
        <w:p w:rsidR="00824BAB" w:rsidRDefault="00294546" w:rsidP="00294546">
          <w:pPr>
            <w:pStyle w:val="82360A35C30947239035E42D1F89B4F2"/>
          </w:pPr>
          <w:r w:rsidRPr="000E37B4">
            <w:rPr>
              <w:rStyle w:val="PlaceholderText"/>
            </w:rPr>
            <w:t>Click or tap here to enter text.</w:t>
          </w:r>
        </w:p>
      </w:docPartBody>
    </w:docPart>
    <w:docPart>
      <w:docPartPr>
        <w:name w:val="EF02D4BC3B2D49F6894F0DB7717BBF59"/>
        <w:category>
          <w:name w:val="General"/>
          <w:gallery w:val="placeholder"/>
        </w:category>
        <w:types>
          <w:type w:val="bbPlcHdr"/>
        </w:types>
        <w:behaviors>
          <w:behavior w:val="content"/>
        </w:behaviors>
        <w:guid w:val="{85C536FB-090A-42B8-8423-6F24132F62B5}"/>
      </w:docPartPr>
      <w:docPartBody>
        <w:p w:rsidR="00824BAB" w:rsidRDefault="00294546" w:rsidP="00294546">
          <w:pPr>
            <w:pStyle w:val="EF02D4BC3B2D49F6894F0DB7717BBF59"/>
          </w:pPr>
          <w:r w:rsidRPr="000E37B4">
            <w:rPr>
              <w:rStyle w:val="PlaceholderText"/>
            </w:rPr>
            <w:t>Click or tap here to enter text.</w:t>
          </w:r>
        </w:p>
      </w:docPartBody>
    </w:docPart>
    <w:docPart>
      <w:docPartPr>
        <w:name w:val="679A2B70D9CC4DA2A66CE97EE33E6891"/>
        <w:category>
          <w:name w:val="General"/>
          <w:gallery w:val="placeholder"/>
        </w:category>
        <w:types>
          <w:type w:val="bbPlcHdr"/>
        </w:types>
        <w:behaviors>
          <w:behavior w:val="content"/>
        </w:behaviors>
        <w:guid w:val="{1A2B7F8A-24AD-4A5C-B4AF-BEA39FE9371F}"/>
      </w:docPartPr>
      <w:docPartBody>
        <w:p w:rsidR="00A02E59" w:rsidRDefault="00824BAB" w:rsidP="00824BAB">
          <w:pPr>
            <w:pStyle w:val="679A2B70D9CC4DA2A66CE97EE33E6891"/>
          </w:pPr>
          <w:r w:rsidRPr="000E37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enorite">
    <w:charset w:val="00"/>
    <w:family w:val="auto"/>
    <w:pitch w:val="variable"/>
    <w:sig w:usb0="80000003" w:usb1="00000001"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46"/>
    <w:rsid w:val="0001056D"/>
    <w:rsid w:val="00100C9A"/>
    <w:rsid w:val="0018255C"/>
    <w:rsid w:val="00202359"/>
    <w:rsid w:val="00294546"/>
    <w:rsid w:val="00351B16"/>
    <w:rsid w:val="00376E32"/>
    <w:rsid w:val="00597FA0"/>
    <w:rsid w:val="00627E43"/>
    <w:rsid w:val="007660FC"/>
    <w:rsid w:val="00824BAB"/>
    <w:rsid w:val="00A02E59"/>
    <w:rsid w:val="00A535B0"/>
    <w:rsid w:val="00B62252"/>
    <w:rsid w:val="00DA5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4BAB"/>
    <w:rPr>
      <w:color w:val="808080"/>
    </w:rPr>
  </w:style>
  <w:style w:type="paragraph" w:customStyle="1" w:styleId="3BC2399D0DCA4BDA90A7C1914D2AFB76">
    <w:name w:val="3BC2399D0DCA4BDA90A7C1914D2AFB76"/>
    <w:rsid w:val="00294546"/>
  </w:style>
  <w:style w:type="paragraph" w:customStyle="1" w:styleId="679A2B70D9CC4DA2A66CE97EE33E6891">
    <w:name w:val="679A2B70D9CC4DA2A66CE97EE33E6891"/>
    <w:rsid w:val="00824BAB"/>
  </w:style>
  <w:style w:type="paragraph" w:customStyle="1" w:styleId="82360A35C30947239035E42D1F89B4F2">
    <w:name w:val="82360A35C30947239035E42D1F89B4F2"/>
    <w:rsid w:val="00294546"/>
  </w:style>
  <w:style w:type="paragraph" w:customStyle="1" w:styleId="EF02D4BC3B2D49F6894F0DB7717BBF59">
    <w:name w:val="EF02D4BC3B2D49F6894F0DB7717BBF59"/>
    <w:rsid w:val="002945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544875-53AF-47A6-A03D-0D07823942E6}">
  <we:reference id="wa104382081" version="1.55.1.0" store="en-US" storeType="OMEX"/>
  <we:alternateReferences>
    <we:reference id="wa104382081" version="1.55.1.0" store="" storeType="OMEX"/>
  </we:alternateReferences>
  <we:properties>
    <we:property name="MENDELEY_CITATIONS" value="[{&quot;citationID&quot;:&quot;MENDELEY_CITATION_37318b42-51a9-4203-a27a-b08803e4096a&quot;,&quot;properties&quot;:{&quot;noteIndex&quot;:0},&quot;isEdited&quot;:false,&quot;manualOverride&quot;:{&quot;isManuallyOverridden&quot;:false,&quot;citeprocText&quot;:&quot;(Rotenberry &amp;#38; Balasubramaniam, 2020)&quot;,&quot;manualOverrideText&quot;:&quot;&quot;},&quot;citationTag&quot;:&quot;MENDELEY_CITATION_v3_eyJjaXRhdGlvbklEIjoiTUVOREVMRVlfQ0lUQVRJT05fMzczMThiNDItNTFhOS00MjAzLWEyN2EtYjA4ODAzZTQwOTZh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quot;,&quot;citationItems&quot;:[{&quot;id&quot;:&quot;f10e77d2-4571-3450-b993-dba3bfe483a2&quot;,&quot;itemData&quot;:{&quot;type&quot;:&quot;article-journal&quot;,&quot;id&quot;:&quot;f10e77d2-4571-3450-b993-dba3bfe483a2&quot;,&quot;title&quot;:&quot;Connecting species’ geographical distributions to environmental variables: range maps versus observed points of occurrence&quot;,&quot;author&quot;:[{&quot;family&quot;:&quot;Rotenberry&quot;,&quot;given&quot;:&quot;John T.&quot;,&quot;parse-names&quot;:false,&quot;dropping-particle&quot;:&quot;&quot;,&quot;non-dropping-particle&quot;:&quot;&quot;},{&quot;family&quot;:&quot;Balasubramaniam&quot;,&quot;given&quot;:&quot;Priya&quot;,&quot;parse-names&quot;:false,&quot;dropping-particle&quot;:&quot;&quot;,&quot;non-dropping-particle&quot;:&quot;&quot;}],&quot;container-title&quot;:&quot;Ecography&quot;,&quot;container-title-short&quot;:&quot;Ecography&quot;,&quot;DOI&quot;:&quot;10.1111/ecog.04871&quot;,&quot;ISSN&quot;:&quot;16000587&quot;,&quot;issued&quot;:{&quot;date-parts&quot;:[[2020]]},&quot;abstract&quot;:&quot;Connecting the geographical occurrence of a species with underlying environmental variables is fundamental for many analyses of life history evolution and for modeling species distributions for both basic and practical ends. However, raw distributional information comes principally in two forms: points of occurrence (specific geographical coordinates where a species has been observed), and expert-prepared range maps. Each form has potential short-comings: range maps tend to overestimate the true occurrence of a species, whereas occurrence points (because of their frequent non-random spatial distribution) tend to underestimate it. Whereas previous comparisons of the two forms have focused on how they may differ when estimating species richness, less attention has been paid to the extent to which the two forms actually differ in their representation of a species’ environmental associations. We assess such differences using the globally distributed avian order Galliformes (294 species). For each species we overlaid range maps obtained from IUCN and point-of-occurrence data obtained from GBIF on global maps of four climate variables and elevation. Over all species, the median difference in distribution centroids was 234 km, and median values of all five environmental variables were highly correlated, although there were a few species outliers for each variable. We also acquired species’ elevational distribution mid-points (mid-point between minimum and maximum elevational extent) from the literature; median elevations from point occurrences and ranges were consistently lower (median −420 m) than mid-points. We concluded that in most cases occurrence points were likely to produce better estimates of underlying environmental variables than range maps, although differences were often slight. We also concluded that elevational range mid-points were biased high, and that elevation distributions based on either points or range maps provided better estimates.&quot;,&quot;issue&quot;:&quot;6&quot;,&quot;volume&quot;:&quot;43&quot;},&quot;isTemporary&quot;:false}]},{&quot;citationID&quot;:&quot;MENDELEY_CITATION_3308cbfd-8395-4deb-b4f8-62cac48b3126&quot;,&quot;properties&quot;:{&quot;noteIndex&quot;:0},&quot;isEdited&quot;:false,&quot;manualOverride&quot;:{&quot;isManuallyOverridden&quot;:false,&quot;citeprocText&quot;:&quot;(Hurlbert &amp;#38; White, 2005)&quot;,&quot;manualOverrideText&quot;:&quot;&quot;},&quot;citationTag&quot;:&quot;MENDELEY_CITATION_v3_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&quot;,&quot;citationItems&quot;:[{&quot;id&quot;:&quot;d6cec1df-3832-31af-af2c-56ae1e9052eb&quot;,&quot;itemData&quot;:{&quot;type&quot;:&quot;article&quot;,&quot;id&quot;:&quot;d6cec1df-3832-31af-af2c-56ae1e9052eb&quot;,&quot;title&quot;:&quot;Disparity between range map- and survey-based analyses of species richness: Patterns, processes and implications&quot;,&quot;author&quot;:[{&quot;family&quot;:&quot;Hurlbert&quot;,&quot;given&quot;:&quot;Allen H.&quot;,&quot;parse-names&quot;:false,&quot;dropping-particle&quot;:&quot;&quot;,&quot;non-dropping-particle&quot;:&quot;&quot;},{&quot;family&quot;:&quot;White&quot;,&quot;given&quot;:&quot;Ethan P.&quot;,&quot;parse-names&quot;:false,&quot;dropping-particle&quot;:&quot;&quot;,&quot;non-dropping-particle&quot;:&quot;&quot;}],&quot;container-title&quot;:&quot;Ecology Letters&quot;,&quot;container-title-short&quot;:&quot;Ecol Lett&quot;,&quot;DOI&quot;:&quot;10.1111/j.1461-0248.2005.00726.x&quot;,&quot;ISSN&quot;:&quot;1461023X&quot;,&quot;issued&quot;:{&quot;date-parts&quot;:[[2005]]},&quot;abstract&quot;:&quot;Species richness patterns are characterized either by overlaying species range maps or by compiling geographically extensive survey data for multiple local communities. Although, these two approaches are clearly related, they need not produce identical richness patterns because species do not occur everywhere in their geographical range. Using North American breeding birds, we present the first continent-wide comparison of survey and range map data. On average, bird species were detected on 40.5% of the surveys within their range. As a result of this range porosity, the geographical richness patterns differed markedly, with the greatest disparity in arid regions and at higher elevations. Environmental productivity was a stronger predictor of survey richness, while elevational heterogeneity was more important in determining range map richness. In addition, range map richness exhibited greater spatial autocorrelation and lower estimates of spatial turnover in species composition. Our results highlight the fact that range map richness represents species coexistence at a much coarser scale than survey data, and demonstrate that the conclusions drawn from species richness studies may depend on the data type used for analyses. ©2005 Blackwell Publishing Ltd/CNRS.&quot;,&quot;issue&quot;:&quot;3&quot;,&quot;volume&quot;:&quot;8&quot;},&quot;isTemporary&quot;:false}]},{&quot;citationID&quot;:&quot;MENDELEY_CITATION_09701631-ba1a-4205-b8f1-76c22c8646f6&quot;,&quot;properties&quot;:{&quot;noteIndex&quot;:0},&quot;isEdited&quot;:false,&quot;manualOverride&quot;:{&quot;isManuallyOverridden&quot;:false,&quot;citeprocText&quot;:&quot;(Mainali et al., 2020)&quot;,&quot;manualOverrideText&quot;:&quot;&quot;},&quot;citationTag&quot;:&quot;MENDELEY_CITATION_v3_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&quot;,&quot;citationItems&quot;:[{&quot;id&quot;:&quot;b17a352d-62b8-39b8-b56e-85ab09471fb0&quot;,&quot;itemData&quot;:{&quot;type&quot;:&quot;article-journal&quot;,&quot;id&quot;:&quot;b17a352d-62b8-39b8-b56e-85ab09471fb0&quot;,&quot;title&quot;:&quot;Matching expert range maps with species distribution model predictions&quot;,&quot;author&quot;:[{&quot;family&quot;:&quot;Mainali&quot;,&quot;given&quot;:&quot;Kumar&quot;,&quot;parse-names&quot;:false,&quot;dropping-particle&quot;:&quot;&quot;,&quot;non-dropping-particle&quot;:&quot;&quot;},{&quot;family&quot;:&quot;Hefley&quot;,&quot;given&quot;:&quot;Trevor&quot;,&quot;parse-names&quot;:false,&quot;dropping-particle&quot;:&quot;&quot;,&quot;non-dropping-particle&quot;:&quot;&quot;},{&quot;family&quot;:&quot;Ries&quot;,&quot;given&quot;:&quot;Leslie&quot;,&quot;parse-names&quot;:false,&quot;dropping-particle&quot;:&quot;&quot;,&quot;non-dropping-particle&quot;:&quot;&quot;},{&quot;family&quot;:&quot;Fagan&quot;,&quot;given&quot;:&quot;William F.&quot;,&quot;parse-names&quot;:false,&quot;dropping-particle&quot;:&quot;&quot;,&quot;non-dropping-particle&quot;:&quot;&quot;}],&quot;container-title&quot;:&quot;Conservation Biology&quot;,&quot;DOI&quot;:&quot;10.1111/cobi.13492&quot;,&quot;ISSN&quot;:&quot;15231739&quot;,&quot;issued&quot;:{&quot;date-parts&quot;:[[2020]]},&quot;abstract&quot;:&quot;Species’ range maps based on expert opinion are a critical resource for conservation planning. Expert maps are usually accompanied by species descriptions that specify sources of internal range heterogeneity, such as habitat associations, but these are rarely considered when using expert maps for analyses. We developed a quantitative metric (expert score) to evaluate the agreement between an expert map and a habitat probability surface obtained from a species distribution model. This method rewards both the avoidance of unsuitable sites and the inclusion of suitable sites in the expert map. We obtained expert maps of 330 butterfly species from each of 2 widely used North American sources (Glassberg [1999, 2001] and Scott [1986]) and computed species-wise expert scores for each. Overall, the Glassberg maps secured higher expert scores than Scott (0.61 and 0.41, respectively) due to the specific rules (e.g., Glassberg only included regions where the species was known to reproduce whereas Scott included all areas a species expanded to each year) they used to include or exclude areas from ranges. The predictive performance of expert maps was almost always hampered by the inclusion of unsuitable sites, rather than by exclusion of suitable sites (deviance outside of expert maps was extremely low). Map topology was the primary predictor of expert performance rather than any factor related to species characteristics such as mobility. Given the heterogeneity and discontinuity of suitable landscapes, expert maps drawn with more detail are more likely to agree with species distribution models and thus minimize both commission and omission errors.&quot;,&quot;issue&quot;:&quot;5&quot;,&quot;volume&quot;:&quot;34&quot;,&quot;container-title-short&quot;:&quot;&quot;},&quot;isTemporary&quot;:false}]},{&quot;citationID&quot;:&quot;MENDELEY_CITATION_eec092cc-4654-4f33-a726-1d2cf8b55fcf&quot;,&quot;properties&quot;:{&quot;noteIndex&quot;:0},&quot;isEdited&quot;:false,&quot;manualOverride&quot;:{&quot;isManuallyOverridden&quot;:false,&quot;citeprocText&quot;:&quot;(Rotenberry &amp;#38; Balasubramaniam, 2020)&quot;,&quot;manualOverrideText&quot;:&quot;&quot;},&quot;citationTag&quot;:&quot;MENDELEY_CITATION_v3_eyJjaXRhdGlvbklEIjoiTUVOREVMRVlfQ0lUQVRJT05fZWVjMDkyY2MtNDY1NC00ZjMzLWE3MjYtMWQyY2Y4YjU1ZmNm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quot;,&quot;citationItems&quot;:[{&quot;id&quot;:&quot;f10e77d2-4571-3450-b993-dba3bfe483a2&quot;,&quot;itemData&quot;:{&quot;type&quot;:&quot;article-journal&quot;,&quot;id&quot;:&quot;f10e77d2-4571-3450-b993-dba3bfe483a2&quot;,&quot;title&quot;:&quot;Connecting species’ geographical distributions to environmental variables: range maps versus observed points of occurrence&quot;,&quot;author&quot;:[{&quot;family&quot;:&quot;Rotenberry&quot;,&quot;given&quot;:&quot;John T.&quot;,&quot;parse-names&quot;:false,&quot;dropping-particle&quot;:&quot;&quot;,&quot;non-dropping-particle&quot;:&quot;&quot;},{&quot;family&quot;:&quot;Balasubramaniam&quot;,&quot;given&quot;:&quot;Priya&quot;,&quot;parse-names&quot;:false,&quot;dropping-particle&quot;:&quot;&quot;,&quot;non-dropping-particle&quot;:&quot;&quot;}],&quot;container-title&quot;:&quot;Ecography&quot;,&quot;container-title-short&quot;:&quot;Ecography&quot;,&quot;DOI&quot;:&quot;10.1111/ecog.04871&quot;,&quot;ISSN&quot;:&quot;16000587&quot;,&quot;issued&quot;:{&quot;date-parts&quot;:[[2020]]},&quot;abstract&quot;:&quot;Connecting the geographical occurrence of a species with underlying environmental variables is fundamental for many analyses of life history evolution and for modeling species distributions for both basic and practical ends. However, raw distributional information comes principally in two forms: points of occurrence (specific geographical coordinates where a species has been observed), and expert-prepared range maps. Each form has potential short-comings: range maps tend to overestimate the true occurrence of a species, whereas occurrence points (because of their frequent non-random spatial distribution) tend to underestimate it. Whereas previous comparisons of the two forms have focused on how they may differ when estimating species richness, less attention has been paid to the extent to which the two forms actually differ in their representation of a species’ environmental associations. We assess such differences using the globally distributed avian order Galliformes (294 species). For each species we overlaid range maps obtained from IUCN and point-of-occurrence data obtained from GBIF on global maps of four climate variables and elevation. Over all species, the median difference in distribution centroids was 234 km, and median values of all five environmental variables were highly correlated, although there were a few species outliers for each variable. We also acquired species’ elevational distribution mid-points (mid-point between minimum and maximum elevational extent) from the literature; median elevations from point occurrences and ranges were consistently lower (median −420 m) than mid-points. We concluded that in most cases occurrence points were likely to produce better estimates of underlying environmental variables than range maps, although differences were often slight. We also concluded that elevational range mid-points were biased high, and that elevation distributions based on either points or range maps provided better estimates.&quot;,&quot;issue&quot;:&quot;6&quot;,&quot;volume&quot;:&quot;43&quot;},&quot;isTemporary&quot;:false}]},{&quot;citationID&quot;:&quot;MENDELEY_CITATION_faecca26-eda6-41cb-8e50-ff662d585d28&quot;,&quot;properties&quot;:{&quot;noteIndex&quot;:0},&quot;isEdited&quot;:false,&quot;manualOverride&quot;:{&quot;isManuallyOverridden&quot;:false,&quot;citeprocText&quot;:&quot;(Rotenberry &amp;#38; Balasubramaniam, 2020)&quot;,&quot;manualOverrideText&quot;:&quot;&quot;},&quot;citationItems&quot;:[{&quot;id&quot;:&quot;f10e77d2-4571-3450-b993-dba3bfe483a2&quot;,&quot;itemData&quot;:{&quot;type&quot;:&quot;article-journal&quot;,&quot;id&quot;:&quot;f10e77d2-4571-3450-b993-dba3bfe483a2&quot;,&quot;title&quot;:&quot;Connecting species’ geographical distributions to environmental variables: range maps versus observed points of occurrence&quot;,&quot;author&quot;:[{&quot;family&quot;:&quot;Rotenberry&quot;,&quot;given&quot;:&quot;John T.&quot;,&quot;parse-names&quot;:false,&quot;dropping-particle&quot;:&quot;&quot;,&quot;non-dropping-particle&quot;:&quot;&quot;},{&quot;family&quot;:&quot;Balasubramaniam&quot;,&quot;given&quot;:&quot;Priya&quot;,&quot;parse-names&quot;:false,&quot;dropping-particle&quot;:&quot;&quot;,&quot;non-dropping-particle&quot;:&quot;&quot;}],&quot;container-title&quot;:&quot;Ecography&quot;,&quot;container-title-short&quot;:&quot;Ecography&quot;,&quot;DOI&quot;:&quot;10.1111/ecog.04871&quot;,&quot;ISSN&quot;:&quot;16000587&quot;,&quot;issued&quot;:{&quot;date-parts&quot;:[[2020]]},&quot;abstract&quot;:&quot;Connecting the geographical occurrence of a species with underlying environmental variables is fundamental for many analyses of life history evolution and for modeling species distributions for both basic and practical ends. However, raw distributional information comes principally in two forms: points of occurrence (specific geographical coordinates where a species has been observed), and expert-prepared range maps. Each form has potential short-comings: range maps tend to overestimate the true occurrence of a species, whereas occurrence points (because of their frequent non-random spatial distribution) tend to underestimate it. Whereas previous comparisons of the two forms have focused on how they may differ when estimating species richness, less attention has been paid to the extent to which the two forms actually differ in their representation of a species’ environmental associations. We assess such differences using the globally distributed avian order Galliformes (294 species). For each species we overlaid range maps obtained from IUCN and point-of-occurrence data obtained from GBIF on global maps of four climate variables and elevation. Over all species, the median difference in distribution centroids was 234 km, and median values of all five environmental variables were highly correlated, although there were a few species outliers for each variable. We also acquired species’ elevational distribution mid-points (mid-point between minimum and maximum elevational extent) from the literature; median elevations from point occurrences and ranges were consistently lower (median −420 m) than mid-points. We concluded that in most cases occurrence points were likely to produce better estimates of underlying environmental variables than range maps, although differences were often slight. We also concluded that elevational range mid-points were biased high, and that elevation distributions based on either points or range maps provided better estimates.&quot;,&quot;issue&quot;:&quot;6&quot;,&quot;volume&quot;:&quot;43&quot;},&quot;isTemporary&quot;:false}],&quot;citationTag&quot;:&quot;MENDELEY_CITATION_v3_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&quot;},{&quot;citationID&quot;:&quot;MENDELEY_CITATION_4d598184-c85b-450b-844e-cab8dc349f11&quot;,&quot;properties&quot;:{&quot;noteIndex&quot;:0},&quot;isEdited&quot;:false,&quot;manualOverride&quot;:{&quot;isManuallyOverridden&quot;:true,&quot;citeprocText&quot;:&quot;(Ocampo-Peñuela et al., 2016)&quot;,&quot;manualOverrideText&quot;:&quot;Ocampo-Peñuela et al., 2016)&quot;},&quot;citationItems&quot;:[{&quot;id&quot;:&quot;11bb980a-b410-35fb-ab00-3c864664809f&quot;,&quot;itemData&quot;:{&quot;type&quot;:&quot;article-journal&quot;,&quot;id&quot;:&quot;11bb980a-b410-35fb-ab00-3c864664809f&quot;,&quot;title&quot;:&quot;Incorporating explicit geospatial data shows more species at risk of extinction than the current Red List&quot;,&quot;author&quot;:[{&quot;family&quot;:&quot;Ocampo-Peñuela&quot;,&quot;given&quot;:&quot;Natalia&quot;,&quot;parse-names&quot;:false,&quot;dropping-particle&quot;:&quot;&quot;,&quot;non-dropping-particle&quot;:&quot;&quot;},{&quot;family&quot;:&quot;Jenkins&quot;,&quot;given&quot;:&quot;Clinton N.&quot;,&quot;parse-names&quot;:false,&quot;dropping-particle&quot;:&quot;&quot;,&quot;non-dropping-particle&quot;:&quot;&quot;},{&quot;family&quot;:&quot;Vijay&quot;,&quot;given&quot;:&quot;Varsha&quot;,&quot;parse-names&quot;:false,&quot;dropping-particle&quot;:&quot;&quot;,&quot;non-dropping-particle&quot;:&quot;&quot;},{&quot;family&quot;:&quot;Li&quot;,&quot;given&quot;:&quot;Binbin&quot;,&quot;parse-names&quot;:false,&quot;dropping-particle&quot;:&quot;V.&quot;,&quot;non-dropping-particle&quot;:&quot;&quot;},{&quot;family&quot;:&quot;Pimm&quot;,&quot;given&quot;:&quot;Stuart L.&quot;,&quot;parse-names&quot;:false,&quot;dropping-particle&quot;:&quot;&quot;,&quot;non-dropping-particle&quot;:&quot;&quot;}],&quot;container-title&quot;:&quot;Science Advances&quot;,&quot;container-title-short&quot;:&quot;Sci Adv&quot;,&quot;DOI&quot;:&quot;10.1126/sciadv.1601367&quot;,&quot;ISSN&quot;:&quot;23752548&quot;,&quot;issued&quot;:{&quot;date-parts&quot;:[[2016]]},&quot;abstract&quot;:&quot;The IUCN (International Union for Conservation of Nature) Red List classifies species according to their risk of extinction, informing global to local conservation decisions. Unfortunately, important geospatial data do not explicitly or efficiently enter this process. Rapid growth in the availability of remotely sensed observations provides fine-scale data on elevation and increasingly sophisticated characterizations of land cover and its changes. These data readily show that species are likely not present within many areas within the overall envelopes of their distributions. Additionally, global databases on protected areas inform how extensively ranges are protected. We selected 586 endemic and threatened forest bird species from six of the world's most biodiverse and threatened places (Atlantic Forest of Brazil, Central America, Western Andes of Colombia, Madagascar, Sumatra, and Southeast Asia). The Red List deems 18% of these species to be threatened (15 critically endangered, 29 endangered, and 64 vulnerable). Inevitably, after refining ranges by elevation and forest cover, ranges shrink. Do they do so consistently? For example, refined ranges of critically endangered species might reduce by (say) 50% but so might the ranges of endangered, vulnerable, and nonthreatened species. Critically, this is not the case. We find that 43% of species fall below the range threshold where comparable species are deemed threatened. Some 210 bird species belong in a higher-threat category than the current Red List placement, including 189 species that are currently deemed nonthreatened. Incorporating readily available spatial data substantially increases the numbers of species that should be considered at risk and alters priority areas for conservation.&quot;,&quot;issue&quot;:&quot;11&quot;,&quot;volume&quot;:&quot;2&quot;},&quot;isTemporary&quot;:false}],&quot;citationTag&quot;:&quot;MENDELEY_CITATION_v3_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&quot;},{&quot;citationID&quot;:&quot;MENDELEY_CITATION_8a5f333c-7366-419a-bc20-07cb91585e72&quot;,&quot;properties&quot;:{&quot;noteIndex&quot;:0},&quot;isEdited&quot;:false,&quot;manualOverride&quot;:{&quot;isManuallyOverridden&quot;:false,&quot;citeprocText&quot;:&quot;(Beason &amp;#38; Wauer, 2020)&quot;,&quot;manualOverrideText&quot;:&quot;&quot;},&quot;citationTag&quot;:&quot;MENDELEY_CITATION_v3_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&quot;,&quot;citationItems&quot;:[{&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citationID&quot;:&quot;MENDELEY_CITATION_cb097dd9-b5de-4c41-a8ba-9b5cbb44c813&quot;,&quot;properties&quot;:{&quot;noteIndex&quot;:0},&quot;isEdited&quot;:false,&quot;manualOverride&quot;:{&quot;isManuallyOverridden&quot;:false,&quot;citeprocText&quot;:&quot;(Beason &amp;#38; Wauer, 2020; Lanning et al., 1990; Van Tyne, 1955)&quot;,&quot;manualOverrideText&quot;:&quot;&quot;},&quot;citationTag&quot;:&quot;MENDELEY_CITATION_v3_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quot;,&quot;citationItems&quot;:[{&quot;id&quot;:&quot;bc0c41ce-fec1-3c77-ad35-4e1b4f0ce96f&quot;,&quot;itemData&quot;:{&quot;type&quot;:&quot;article-journal&quot;,&quot;id&quot;:&quot;bc0c41ce-fec1-3c77-ad35-4e1b4f0ce96f&quot;,&quot;title&quot;:&quot;Colima Warbler (Vermivora crissalis) in Colima&quot;,&quot;author&quot;:[{&quot;family&quot;:&quot;Tyne&quot;,&quot;given&quot;:&quot;J.&quot;,&quot;parse-names&quot;:false,&quot;dropping-particle&quot;:&quot;&quot;,&quot;non-dropping-particle&quot;:&quot;Van&quot;}],&quot;container-title&quot;:&quot;The Auk&quot;,&quot;container-title-short&quot;:&quot;Auk&quot;,&quot;DOI&quot;:&quot;10.2307/4081402&quot;,&quot;ISSN&quot;:&quot;00048038&quot;,&quot;issued&quot;:{&quot;date-parts&quot;:[[1955]]},&quot;issue&quot;:&quot;1&quot;,&quot;volume&quot;:&quot;72&quot;},&quot;isTemporary&quot;:false},{&quot;id&quot;:&quot;70b0a057-19eb-32a4-a452-b12ef95d42be&quot;,&quot;itemData&quot;:{&quot;type&quot;:&quot;article-journal&quot;,&quot;id&quot;:&quot;70b0a057-19eb-32a4-a452-b12ef95d42be&quot;,&quot;title&quot;:&quot;Range and habitat of the Colima warbler&quot;,&quot;author&quot;:[{&quot;family&quot;:&quot;Lanning&quot;,&quot;given&quot;:&quot;D&quot;,&quot;parse-names&quot;:false,&quot;dropping-particle&quot;:&quot;V&quot;,&quot;non-dropping-particle&quot;:&quot;&quot;},{&quot;family&quot;:&quot;Marshall&quot;,&quot;given&quot;:&quot;J T&quot;,&quot;parse-names&quot;:false,&quot;dropping-particle&quot;:&quot;&quot;,&quot;non-dropping-particle&quot;:&quot;&quot;},{&quot;family&quot;:&quot;Shiflett&quot;,&quot;given&quot;:&quot;J T&quot;,&quot;parse-names&quot;:false,&quot;dropping-particle&quot;:&quot;&quot;,&quot;non-dropping-particle&quot;:&quot;&quot;}],&quot;container-title&quot;:&quot;Wilson Bulletin&quot;,&quot;issued&quot;:{&quot;date-parts&quot;:[[1990]]},&quot;abstract&quot;:&quot;Colima warblers (Vermivora crissalis) were found in oak/pine (Quercus spp./Pinus spp.) forests in NE and W. Mexico and W. Texas. The birds used sites with shorter trees, and taller shrubs and ground vegetation, and were found in undisturbed sites and in areas of light-to-moderate grazing, selective logging and burning. It is concluded that most of the habitat occupied by Colima warblers is too rugged, remote and unsuitable for agriculture and so should be available for the foreseeable future.&quot;,&quot;volume&quot;:&quot;102&quot;,&quot;container-title-short&quot;:&quot;&quot;},&quot;isTemporary&quot;:false},{&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citationID&quot;:&quot;MENDELEY_CITATION_9891ba03-398a-496a-9563-4b43a7bf76aa&quot;,&quot;properties&quot;:{&quot;noteIndex&quot;:0},&quot;isEdited&quot;:false,&quot;manualOverride&quot;:{&quot;isManuallyOverridden&quot;:true,&quot;citeprocText&quot;:&quot;(Beason &amp;#38; Wauer, 2020)&quot;,&quot;manualOverrideText&quot;:&quot;Beason &amp; Wauer, 2020)&quot;},&quot;citationTag&quot;:&quot;MENDELEY_CITATION_v3_eyJjaXRhdGlvbklEIjoiTUVOREVMRVlfQ0lUQVRJT05fOTg5MWJhMDMtMzk4YS00OTZhLTk1NjMtNGI0M2E3YmY3NmFhIiwicHJvcGVydGllcyI6eyJub3RlSW5kZXgiOjB9LCJpc0VkaXRlZCI6ZmFsc2UsIm1hbnVhbE92ZXJyaWRlIjp7ImlzTWFudWFsbHlPdmVycmlkZGVuIjp0cnVlLCJjaXRlcHJvY1RleHQiOiIoQmVhc29uICYjMzg7IFdhdWVyLCAyMDIwKSIsIm1hbnVhbE92ZXJyaWRlVGV4dCI6IkJlYXNvbiAmIFdhdWVyLCAyMDIwKSJ9LCJjaXRhdGlvbkl0ZW1zIjpb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quot;,&quot;citationItems&quot;:[{&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citationID&quot;:&quot;MENDELEY_CITATION_2c44f5e9-db51-456a-8c74-fac82c3f23e8&quot;,&quot;properties&quot;:{&quot;noteIndex&quot;:0},&quot;isEdited&quot;:false,&quot;manualOverride&quot;:{&quot;isManuallyOverridden&quot;:true,&quot;citeprocText&quot;:&quot;(Lanning et al., 1990; Van Tyne, 1955)&quot;,&quot;manualOverrideText&quot;:&quot;Lanning et al., 1990; Van Tyne, 1955)&quot;},&quot;citationTag&quot;:&quot;MENDELEY_CITATION_v3_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&quot;,&quot;citationItems&quot;:[{&quot;id&quot;:&quot;bc0c41ce-fec1-3c77-ad35-4e1b4f0ce96f&quot;,&quot;itemData&quot;:{&quot;type&quot;:&quot;article-journal&quot;,&quot;id&quot;:&quot;bc0c41ce-fec1-3c77-ad35-4e1b4f0ce96f&quot;,&quot;title&quot;:&quot;Colima Warbler (Vermivora crissalis) in Colima&quot;,&quot;author&quot;:[{&quot;family&quot;:&quot;Tyne&quot;,&quot;given&quot;:&quot;J.&quot;,&quot;parse-names&quot;:false,&quot;dropping-particle&quot;:&quot;&quot;,&quot;non-dropping-particle&quot;:&quot;Van&quot;}],&quot;container-title&quot;:&quot;The Auk&quot;,&quot;container-title-short&quot;:&quot;Auk&quot;,&quot;DOI&quot;:&quot;10.2307/4081402&quot;,&quot;ISSN&quot;:&quot;00048038&quot;,&quot;issued&quot;:{&quot;date-parts&quot;:[[1955]]},&quot;issue&quot;:&quot;1&quot;,&quot;volume&quot;:&quot;72&quot;},&quot;isTemporary&quot;:false},{&quot;id&quot;:&quot;70b0a057-19eb-32a4-a452-b12ef95d42be&quot;,&quot;itemData&quot;:{&quot;type&quot;:&quot;article-journal&quot;,&quot;id&quot;:&quot;70b0a057-19eb-32a4-a452-b12ef95d42be&quot;,&quot;title&quot;:&quot;Range and habitat of the Colima warbler&quot;,&quot;author&quot;:[{&quot;family&quot;:&quot;Lanning&quot;,&quot;given&quot;:&quot;D&quot;,&quot;parse-names&quot;:false,&quot;dropping-particle&quot;:&quot;V&quot;,&quot;non-dropping-particle&quot;:&quot;&quot;},{&quot;family&quot;:&quot;Marshall&quot;,&quot;given&quot;:&quot;J T&quot;,&quot;parse-names&quot;:false,&quot;dropping-particle&quot;:&quot;&quot;,&quot;non-dropping-particle&quot;:&quot;&quot;},{&quot;family&quot;:&quot;Shiflett&quot;,&quot;given&quot;:&quot;J T&quot;,&quot;parse-names&quot;:false,&quot;dropping-particle&quot;:&quot;&quot;,&quot;non-dropping-particle&quot;:&quot;&quot;}],&quot;container-title&quot;:&quot;Wilson Bulletin&quot;,&quot;issued&quot;:{&quot;date-parts&quot;:[[1990]]},&quot;abstract&quot;:&quot;Colima warblers (Vermivora crissalis) were found in oak/pine (Quercus spp./Pinus spp.) forests in NE and W. Mexico and W. Texas. The birds used sites with shorter trees, and taller shrubs and ground vegetation, and were found in undisturbed sites and in areas of light-to-moderate grazing, selective logging and burning. It is concluded that most of the habitat occupied by Colima warblers is too rugged, remote and unsuitable for agriculture and so should be available for the foreseeable future.&quot;,&quot;volume&quot;:&quot;102&quot;,&quot;container-title-short&quot;:&quot;&quot;},&quot;isTemporary&quot;:false}]},{&quot;citationID&quot;:&quot;MENDELEY_CITATION_e501ded5-a971-4b68-acb4-6475ad96bc7f&quot;,&quot;properties&quot;:{&quot;noteIndex&quot;:0},&quot;isEdited&quot;:false,&quot;manualOverride&quot;:{&quot;isManuallyOverridden&quot;:true,&quot;citeprocText&quot;:&quot;(Beason &amp;#38; Wauer, 2020)&quot;,&quot;manualOverrideText&quot;:&quot;Beason &amp; Wauer, 2020)&quot;},&quot;citationTag&quot;:&quot;MENDELEY_CITATION_v3_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&quot;,&quot;citationItems&quot;:[{&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citationID&quot;:&quot;MENDELEY_CITATION_82184449-172d-4a27-b6df-2c9604ca2a4a&quot;,&quot;properties&quot;:{&quot;noteIndex&quot;:0},&quot;isEdited&quot;:false,&quot;manualOverride&quot;:{&quot;isManuallyOverridden&quot;:true,&quot;citeprocText&quot;:&quot;(Elliot, 2014)&quot;,&quot;manualOverrideText&quot;:&quot;Elliot, 2014)&quot;},&quot;citationTag&quot;:&quot;MENDELEY_CITATION_v3_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&quot;,&quot;citationItems&quot;:[{&quot;id&quot;:&quot;e7b48af2-cc60-3de1-9ae4-63af823718a1&quot;,&quot;itemData&quot;:{&quot;type&quot;:&quot;report&quot;,&quot;id&quot;:&quot;e7b48af2-cc60-3de1-9ae4-63af823718a1&quot;,&quot;title&quot;:&quot;DESCRIPTIONS OF SYSTEMS, MAPPING SUBSYSTEMS, AND VEGETATION TYPES FOR TEXAS&quot;,&quot;author&quot;:[{&quot;family&quot;:&quot;Elliot&quot;,&quot;given&quot;:&quot;Lee&quot;,&quot;parse-names&quot;:false,&quot;dropping-particle&quot;:&quot;&quot;,&quot;non-dropping-particle&quot;:&quot;&quot;}],&quot;issued&quot;:{&quot;date-parts&quot;:[[2014,1,14]]},&quot;container-title-short&quot;:&quot;&quot;},&quot;isTemporary&quot;:false}]},{&quot;citationID&quot;:&quot;MENDELEY_CITATION_20deb354-052b-4940-8e31-90b840b2de02&quot;,&quot;properties&quot;:{&quot;noteIndex&quot;:0},&quot;isEdited&quot;:false,&quot;manualOverride&quot;:{&quot;isManuallyOverridden&quot;:false,&quot;citeprocText&quot;:&quot;(Beason &amp;#38; Wauer, 2020; Lanning et al., 1990; Van Tyne, 1955)&quot;,&quot;manualOverrideText&quot;:&quot;&quot;},&quot;citationItems&quot;:[{&quot;id&quot;:&quot;bc0c41ce-fec1-3c77-ad35-4e1b4f0ce96f&quot;,&quot;itemData&quot;:{&quot;type&quot;:&quot;article-journal&quot;,&quot;id&quot;:&quot;bc0c41ce-fec1-3c77-ad35-4e1b4f0ce96f&quot;,&quot;title&quot;:&quot;Colima Warbler (Vermivora crissalis) in Colima&quot;,&quot;author&quot;:[{&quot;family&quot;:&quot;Tyne&quot;,&quot;given&quot;:&quot;J.&quot;,&quot;parse-names&quot;:false,&quot;dropping-particle&quot;:&quot;&quot;,&quot;non-dropping-particle&quot;:&quot;Van&quot;}],&quot;container-title&quot;:&quot;The Auk&quot;,&quot;container-title-short&quot;:&quot;Auk&quot;,&quot;DOI&quot;:&quot;10.2307/4081402&quot;,&quot;ISSN&quot;:&quot;00048038&quot;,&quot;issued&quot;:{&quot;date-parts&quot;:[[1955]]},&quot;issue&quot;:&quot;1&quot;,&quot;volume&quot;:&quot;72&quot;},&quot;isTemporary&quot;:false},{&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id&quot;:&quot;70b0a057-19eb-32a4-a452-b12ef95d42be&quot;,&quot;itemData&quot;:{&quot;type&quot;:&quot;article-journal&quot;,&quot;id&quot;:&quot;70b0a057-19eb-32a4-a452-b12ef95d42be&quot;,&quot;title&quot;:&quot;Range and habitat of the Colima warbler&quot;,&quot;author&quot;:[{&quot;family&quot;:&quot;Lanning&quot;,&quot;given&quot;:&quot;D&quot;,&quot;parse-names&quot;:false,&quot;dropping-particle&quot;:&quot;V&quot;,&quot;non-dropping-particle&quot;:&quot;&quot;},{&quot;family&quot;:&quot;Marshall&quot;,&quot;given&quot;:&quot;J T&quot;,&quot;parse-names&quot;:false,&quot;dropping-particle&quot;:&quot;&quot;,&quot;non-dropping-particle&quot;:&quot;&quot;},{&quot;family&quot;:&quot;Shiflett&quot;,&quot;given&quot;:&quot;J T&quot;,&quot;parse-names&quot;:false,&quot;dropping-particle&quot;:&quot;&quot;,&quot;non-dropping-particle&quot;:&quot;&quot;}],&quot;container-title&quot;:&quot;Wilson Bulletin&quot;,&quot;issued&quot;:{&quot;date-parts&quot;:[[1990]]},&quot;abstract&quot;:&quot;Colima warblers (Vermivora crissalis) were found in oak/pine (Quercus spp./Pinus spp.) forests in NE and W. Mexico and W. Texas. The birds used sites with shorter trees, and taller shrubs and ground vegetation, and were found in undisturbed sites and in areas of light-to-moderate grazing, selective logging and burning. It is concluded that most of the habitat occupied by Colima warblers is too rugged, remote and unsuitable for agriculture and so should be available for the foreseeable future.&quot;,&quot;volume&quot;:&quot;102&quot;,&quot;container-title-short&quot;:&quot;&quot;},&quot;isTemporary&quot;:false}],&quot;citationTag&quot;:&quot;MENDELEY_CITATION_v3_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&quot;},{&quot;citationID&quot;:&quot;MENDELEY_CITATION_e69d8aa3-1e3a-466c-8006-281657fccc51&quot;,&quot;properties&quot;:{&quot;noteIndex&quot;:0},&quot;isEdited&quot;:false,&quot;manualOverride&quot;:{&quot;isManuallyOverridden&quot;:false,&quot;citeprocText&quot;:&quot;(Beason &amp;#38; Wauer, 2020)&quot;,&quot;manualOverrideText&quot;:&quot;&quot;},&quot;citationTag&quot;:&quot;MENDELEY_CITATION_v3_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&quot;,&quot;citationItems&quot;:[{&quot;id&quot;:&quot;c9d42fa7-96ed-3c6f-9201-8c05a6870632&quot;,&quot;itemData&quot;:{&quot;type&quot;:&quot;article-journal&quot;,&quot;id&quot;:&quot;c9d42fa7-96ed-3c6f-9201-8c05a6870632&quot;,&quot;title&quot;:&quot;Colima Warbler (Oreothlypis crissalis)&quot;,&quot;author&quot;:[{&quot;family&quot;:&quot;Beason&quot;,&quot;given&quot;:&quot;Robert C.&quot;,&quot;parse-names&quot;:false,&quot;dropping-particle&quot;:&quot;&quot;,&quot;non-dropping-particle&quot;:&quot;&quot;},{&quot;family&quot;:&quot;Wauer&quot;,&quot;given&quot;:&quot;Roland H.&quot;,&quot;parse-names&quot;:false,&quot;dropping-particle&quot;:&quot;&quot;,&quot;non-dropping-particle&quot;:&quot;&quot;}],&quot;container-title&quot;:&quot;The Birds of North America Online&quot;,&quot;DOI&quot;:&quot;10.2173/bna.colwar.02&quot;,&quot;issued&quot;:{&quot;date-parts&quot;:[[2020]]},&quot;container-title-short&quot;:&quot;&quot;},&quot;isTemporary&quot;:false}]},{&quot;citationID&quot;:&quot;MENDELEY_CITATION_69ee886f-3e39-4b90-8792-07582eb10280&quot;,&quot;properties&quot;:{&quot;noteIndex&quot;:0},&quot;isEdited&quot;:false,&quot;manualOverride&quot;:{&quot;isManuallyOverridden&quot;:false,&quot;citeprocText&quot;:&quot;(Hurteau et al., 2014; Moir, 1982)&quot;,&quot;manualOverrideText&quot;:&quot;&quot;},&quot;citationTag&quot;:&quot;MENDELEY_CITATION_v3_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&quot;,&quot;citationItems&quot;:[{&quot;id&quot;:&quot;f1bfbb13-e7e9-38cf-9b48-cac5e1a70690&quot;,&quot;itemData&quot;:{&quot;type&quot;:&quot;article-journal&quot;,&quot;id&quot;:&quot;f1bfbb13-e7e9-38cf-9b48-cac5e1a70690&quot;,&quot;title&quot;:&quot;Climate change, fire management, and ecological services in the southwestern US&quot;,&quot;author&quot;:[{&quot;family&quot;:&quot;Hurteau&quot;,&quot;given&quot;:&quot;Matthew D.&quot;,&quot;parse-names&quot;:false,&quot;dropping-particle&quot;:&quot;&quot;,&quot;non-dropping-particle&quot;:&quot;&quot;},{&quot;family&quot;:&quot;Bradford&quot;,&quot;given&quot;:&quot;John B.&quot;,&quot;parse-names&quot;:false,&quot;dropping-particle&quot;:&quot;&quot;,&quot;non-dropping-particle&quot;:&quot;&quot;},{&quot;family&quot;:&quot;Fulé&quot;,&quot;given&quot;:&quot;Peter Z.&quot;,&quot;parse-names&quot;:false,&quot;dropping-particle&quot;:&quot;&quot;,&quot;non-dropping-particle&quot;:&quot;&quot;},{&quot;family&quot;:&quot;Taylor&quot;,&quot;given&quot;:&quot;Alan H.&quot;,&quot;parse-names&quot;:false,&quot;dropping-particle&quot;:&quot;&quot;,&quot;non-dropping-particle&quot;:&quot;&quot;},{&quot;family&quot;:&quot;Martin&quot;,&quot;given&quot;:&quot;Katherine L.&quot;,&quot;parse-names&quot;:false,&quot;dropping-particle&quot;:&quot;&quot;,&quot;non-dropping-particle&quot;:&quot;&quot;}],&quot;container-title&quot;:&quot;Forest Ecology and Management&quot;,&quot;container-title-short&quot;:&quot;For Ecol Manage&quot;,&quot;DOI&quot;:&quot;10.1016/j.foreco.2013.08.007&quot;,&quot;ISSN&quot;:&quot;03781127&quot;,&quot;issued&quot;:{&quot;date-parts&quot;:[[2014]]},&quot;abstract&quot;:&quot;The diverse forest types of the southwestern US are inseparable from fire. Across climate zones in California, Nevada, Arizona, and New Mexico, fire suppression has left many forest types out of sync with their historic fire regimes. As a result, high fuel loads place them at risk of severe fire, particularly as fire activity increases due to climate change. A legacy of fire exclusion coupled with a warming climate has led to increasingly large and severe wildfires in many southwest forest types. Climate change projections include an extended fire season length due to earlier snowmelt and a general drying trend due to rising temperatures. This suggests the future will be warmer and drier regardless of changes in precipitation. Hotter, drier conditions are likely to increase forest flammability, at least initially. Changes in climate alone have the potential to alter the distribution of vegetation types within the region, and climate-driven shifts in vegetation distribution are likely to be accelerated when coupled with stand-replacing fire. Regardless of the rate of change, the interaction of climate and fire and their effects on Southwest ecosystems will alter the provisioning of ecosystem services, including carbon storage and biodiversity. Interactions between climate, fire, and vegetation growth provide a source of great uncertainty in projecting future fire activity in the region, as post-fire forest recovery is strongly influenced by climate and subsequent fire frequency. Severe fire can be mitigated with fuels management including prescribed fire, thinning, and wildfire management, but new strategies are needed to ensure the effectiveness of treatments across landscapes. We review the current understanding of the relationship between fire and climate in the Southwest, both historical and projected. We then discuss the potential implications of climate change for fire management and examine the potential effects of climate change and fire on ecosystem services. We conclude with an assessment of the role of fire management in an increasingly flammable Southwest. © 2013 Elsevier B.V.&quot;,&quot;volume&quot;:&quot;327&quot;},&quot;isTemporary&quot;:false},{&quot;id&quot;:&quot;16929933-de4e-3b9b-ace7-312e1695f48e&quot;,&quot;itemData&quot;:{&quot;type&quot;:&quot;article-journal&quot;,&quot;id&quot;:&quot;16929933-de4e-3b9b-ace7-312e1695f48e&quot;,&quot;title&quot;:&quot;A Fire History of the High Chisos, Big Bend National Park, Texas&quot;,&quot;author&quot;:[{&quot;family&quot;:&quot;Moir&quot;,&quot;given&quot;:&quot;William H.&quot;,&quot;parse-names&quot;:false,&quot;dropping-particle&quot;:&quot;&quot;,&quot;non-dropping-particle&quot;:&quot;&quot;}],&quot;container-title&quot;:&quot;The Southwestern Naturalist&quot;,&quot;container-title-short&quot;:&quot;Southwest Nat&quot;,&quot;DOI&quot;:&quot;10.2307/3671411&quot;,&quot;ISSN&quot;:&quot;00384909&quot;,&quot;issued&quot;:{&quot;date-parts&quot;:[[1982]]},&quot;abstract&quot;:&quot;Fire history was studied in cypress [Cupressus arizonica] forests and pinyon-juniper [Juniperus deppeana, J. flaccida, J. pinchotii] savannas. Fire dates were determined by tree ring counts, from scars on Pinus cembroides. At least 10 fires occurred in the vicinity of Boot Canyon and at least 8 on the Rim between 1770-1940. Episodic ground fires seem an important mortality factor of established pinyon and cypress saplings, but as trees grow to larger sizes, fire mortality is reduced. Longer fire intervals probably are filters that permit trees to survive into larger, fire-impervious sizes. Surface fires about every 50 yr are 1 way to maintain the vegetation in some semblance of a natural, fire-regulted condition.&quot;,&quot;issue&quot;:&quot;1&quot;,&quot;volume&quot;:&quot;27&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0AA7D-5D9D-48B7-AE76-175A4C95B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15</Pages>
  <Words>3608</Words>
  <Characters>20572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Cameron</dc:creator>
  <cp:keywords/>
  <dc:description/>
  <cp:lastModifiedBy>Andrew Cameron</cp:lastModifiedBy>
  <cp:revision>3</cp:revision>
  <cp:lastPrinted>2023-05-03T10:56:00Z</cp:lastPrinted>
  <dcterms:created xsi:type="dcterms:W3CDTF">2024-02-25T01:39:00Z</dcterms:created>
  <dcterms:modified xsi:type="dcterms:W3CDTF">2024-02-25T01:39:00Z</dcterms:modified>
</cp:coreProperties>
</file>